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1D77" w14:textId="77777777" w:rsidR="007858B3" w:rsidRPr="00E6355A" w:rsidRDefault="007858B3" w:rsidP="005E0E0D">
      <w:pPr>
        <w:rPr>
          <w:rFonts w:ascii="Arial" w:hAnsi="Arial" w:cs="Arial"/>
          <w:b/>
          <w:sz w:val="22"/>
          <w:szCs w:val="22"/>
        </w:rPr>
      </w:pPr>
    </w:p>
    <w:p w14:paraId="3E0F6722" w14:textId="7D816464" w:rsidR="007858B3" w:rsidRPr="00E6355A" w:rsidRDefault="007858B3" w:rsidP="005E0E0D">
      <w:pPr>
        <w:rPr>
          <w:rFonts w:ascii="Arial" w:hAnsi="Arial" w:cs="Arial"/>
          <w:b/>
          <w:sz w:val="22"/>
          <w:szCs w:val="22"/>
        </w:rPr>
      </w:pPr>
      <w:r w:rsidRPr="00E6355A">
        <w:rPr>
          <w:rFonts w:ascii="Arial" w:hAnsi="Arial" w:cs="Arial"/>
          <w:b/>
          <w:noProof/>
          <w:sz w:val="22"/>
          <w:szCs w:val="22"/>
        </w:rPr>
        <w:drawing>
          <wp:anchor distT="0" distB="0" distL="114300" distR="114300" simplePos="0" relativeHeight="251658240" behindDoc="1" locked="0" layoutInCell="1" allowOverlap="1" wp14:anchorId="59FB4415" wp14:editId="51F2E791">
            <wp:simplePos x="0" y="0"/>
            <wp:positionH relativeFrom="margin">
              <wp:posOffset>4404995</wp:posOffset>
            </wp:positionH>
            <wp:positionV relativeFrom="margin">
              <wp:posOffset>165100</wp:posOffset>
            </wp:positionV>
            <wp:extent cx="1668145" cy="863600"/>
            <wp:effectExtent l="0" t="0" r="825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145" cy="863600"/>
                    </a:xfrm>
                    <a:prstGeom prst="rect">
                      <a:avLst/>
                    </a:prstGeom>
                  </pic:spPr>
                </pic:pic>
              </a:graphicData>
            </a:graphic>
            <wp14:sizeRelH relativeFrom="margin">
              <wp14:pctWidth>0</wp14:pctWidth>
            </wp14:sizeRelH>
            <wp14:sizeRelV relativeFrom="margin">
              <wp14:pctHeight>0</wp14:pctHeight>
            </wp14:sizeRelV>
          </wp:anchor>
        </w:drawing>
      </w:r>
    </w:p>
    <w:p w14:paraId="6EA82428" w14:textId="6D735B45" w:rsidR="005E0E0D" w:rsidRPr="00E6355A" w:rsidRDefault="005E0E0D" w:rsidP="005E0E0D">
      <w:pPr>
        <w:rPr>
          <w:rFonts w:ascii="Arial" w:hAnsi="Arial" w:cs="Arial"/>
          <w:b/>
          <w:sz w:val="22"/>
          <w:szCs w:val="22"/>
        </w:rPr>
      </w:pPr>
      <w:r w:rsidRPr="00E6355A">
        <w:rPr>
          <w:rFonts w:ascii="Arial" w:hAnsi="Arial" w:cs="Arial"/>
          <w:b/>
          <w:sz w:val="22"/>
          <w:szCs w:val="22"/>
        </w:rPr>
        <w:t>NEWS RELEASE</w:t>
      </w:r>
    </w:p>
    <w:p w14:paraId="58EC6D76" w14:textId="77777777" w:rsidR="007C2A5B" w:rsidRPr="00E6355A" w:rsidRDefault="007C2A5B" w:rsidP="005E0E0D">
      <w:pPr>
        <w:rPr>
          <w:rFonts w:ascii="Arial" w:hAnsi="Arial" w:cs="Arial"/>
          <w:b/>
          <w:sz w:val="22"/>
          <w:szCs w:val="22"/>
        </w:rPr>
      </w:pPr>
    </w:p>
    <w:p w14:paraId="50D9F07A" w14:textId="4895307C" w:rsidR="00365ADD" w:rsidRPr="00E6355A" w:rsidRDefault="00365ADD" w:rsidP="005E0E0D">
      <w:pPr>
        <w:rPr>
          <w:rFonts w:ascii="Arial" w:hAnsi="Arial" w:cs="Arial"/>
          <w:bCs/>
          <w:sz w:val="22"/>
          <w:szCs w:val="22"/>
        </w:rPr>
      </w:pPr>
      <w:r w:rsidRPr="00E6355A">
        <w:rPr>
          <w:rFonts w:ascii="Arial" w:hAnsi="Arial" w:cs="Arial"/>
          <w:b/>
          <w:sz w:val="22"/>
          <w:szCs w:val="22"/>
        </w:rPr>
        <w:t>Contact:</w:t>
      </w:r>
    </w:p>
    <w:p w14:paraId="1E71DA3E" w14:textId="20683930" w:rsidR="00823CDC" w:rsidRPr="00E6355A" w:rsidRDefault="00823CDC" w:rsidP="005E0E0D">
      <w:pPr>
        <w:rPr>
          <w:rFonts w:ascii="Arial" w:hAnsi="Arial" w:cs="Arial"/>
          <w:bCs/>
          <w:sz w:val="22"/>
          <w:szCs w:val="22"/>
        </w:rPr>
      </w:pPr>
      <w:r w:rsidRPr="00E6355A">
        <w:rPr>
          <w:rFonts w:ascii="Arial" w:hAnsi="Arial" w:cs="Arial"/>
          <w:bCs/>
          <w:sz w:val="22"/>
          <w:szCs w:val="22"/>
        </w:rPr>
        <w:t>Lauren Delgado</w:t>
      </w:r>
    </w:p>
    <w:p w14:paraId="5966993D" w14:textId="7425FCE8" w:rsidR="00823CDC" w:rsidRPr="00E6355A" w:rsidRDefault="00823CDC" w:rsidP="005E0E0D">
      <w:pPr>
        <w:rPr>
          <w:rFonts w:ascii="Arial" w:hAnsi="Arial" w:cs="Arial"/>
          <w:bCs/>
          <w:sz w:val="22"/>
          <w:szCs w:val="22"/>
        </w:rPr>
      </w:pPr>
      <w:r w:rsidRPr="00E6355A">
        <w:rPr>
          <w:rFonts w:ascii="Arial" w:hAnsi="Arial" w:cs="Arial"/>
          <w:bCs/>
          <w:sz w:val="22"/>
          <w:szCs w:val="22"/>
        </w:rPr>
        <w:t>Habitat for Humanity Greater Orlando &amp; Osceola County</w:t>
      </w:r>
    </w:p>
    <w:p w14:paraId="70644C5C" w14:textId="569E1DE5" w:rsidR="00823CDC" w:rsidRPr="00E6355A" w:rsidRDefault="00823CDC" w:rsidP="005E0E0D">
      <w:pPr>
        <w:rPr>
          <w:rFonts w:ascii="Arial" w:hAnsi="Arial" w:cs="Arial"/>
          <w:bCs/>
          <w:sz w:val="22"/>
          <w:szCs w:val="22"/>
        </w:rPr>
      </w:pPr>
      <w:r w:rsidRPr="00E6355A">
        <w:rPr>
          <w:rFonts w:ascii="Arial" w:hAnsi="Arial" w:cs="Arial"/>
          <w:bCs/>
          <w:sz w:val="22"/>
          <w:szCs w:val="22"/>
        </w:rPr>
        <w:t>407-567-0010</w:t>
      </w:r>
    </w:p>
    <w:p w14:paraId="0AEDCF4F" w14:textId="557D6F32" w:rsidR="00823CDC" w:rsidRPr="00E6355A" w:rsidRDefault="00823CDC" w:rsidP="005E0E0D">
      <w:pPr>
        <w:rPr>
          <w:rFonts w:ascii="Arial" w:hAnsi="Arial" w:cs="Arial"/>
          <w:bCs/>
          <w:sz w:val="22"/>
          <w:szCs w:val="22"/>
        </w:rPr>
      </w:pPr>
      <w:r w:rsidRPr="00E6355A">
        <w:rPr>
          <w:rFonts w:ascii="Arial" w:hAnsi="Arial" w:cs="Arial"/>
          <w:bCs/>
          <w:sz w:val="22"/>
          <w:szCs w:val="22"/>
        </w:rPr>
        <w:t>ldelgado@habitatorlandoosceola.org</w:t>
      </w:r>
    </w:p>
    <w:p w14:paraId="02EB378F" w14:textId="77777777" w:rsidR="0081276E" w:rsidRPr="00E6355A" w:rsidRDefault="0081276E" w:rsidP="0081276E">
      <w:pPr>
        <w:rPr>
          <w:rFonts w:ascii="Arial" w:hAnsi="Arial" w:cs="Arial"/>
          <w:b/>
          <w:sz w:val="22"/>
          <w:szCs w:val="22"/>
        </w:rPr>
      </w:pPr>
    </w:p>
    <w:p w14:paraId="6A05A809" w14:textId="52610E4E" w:rsidR="004E56B1" w:rsidRPr="00E6355A" w:rsidRDefault="00823CDC" w:rsidP="2E2E8C7B">
      <w:pPr>
        <w:pStyle w:val="Default"/>
        <w:jc w:val="center"/>
        <w:rPr>
          <w:rFonts w:ascii="Arial" w:hAnsi="Arial" w:cs="Arial"/>
          <w:b/>
          <w:bCs/>
          <w:color w:val="auto"/>
          <w:sz w:val="22"/>
          <w:szCs w:val="22"/>
        </w:rPr>
      </w:pPr>
      <w:r w:rsidRPr="00E6355A">
        <w:rPr>
          <w:rFonts w:ascii="Arial" w:hAnsi="Arial" w:cs="Arial"/>
          <w:b/>
          <w:bCs/>
          <w:color w:val="auto"/>
          <w:sz w:val="22"/>
          <w:szCs w:val="22"/>
        </w:rPr>
        <w:t>Habitat for Humanity Greater Orlando &amp; Osceola County</w:t>
      </w:r>
      <w:r w:rsidR="2E2E8C7B" w:rsidRPr="00E6355A">
        <w:rPr>
          <w:rFonts w:ascii="Arial" w:hAnsi="Arial" w:cs="Arial"/>
          <w:b/>
          <w:bCs/>
          <w:color w:val="auto"/>
          <w:sz w:val="22"/>
          <w:szCs w:val="22"/>
        </w:rPr>
        <w:t xml:space="preserve"> and Wells Fargo team </w:t>
      </w:r>
      <w:r w:rsidRPr="00E6355A">
        <w:rPr>
          <w:rFonts w:ascii="Arial" w:hAnsi="Arial" w:cs="Arial"/>
          <w:b/>
          <w:bCs/>
          <w:color w:val="auto"/>
          <w:sz w:val="22"/>
          <w:szCs w:val="22"/>
        </w:rPr>
        <w:t>in Central Florida</w:t>
      </w:r>
      <w:r w:rsidR="2E2E8C7B" w:rsidRPr="00E6355A">
        <w:rPr>
          <w:rFonts w:ascii="Arial" w:hAnsi="Arial" w:cs="Arial"/>
          <w:b/>
          <w:bCs/>
          <w:color w:val="auto"/>
          <w:sz w:val="22"/>
          <w:szCs w:val="22"/>
        </w:rPr>
        <w:t xml:space="preserve"> and across the country to help build affordable housing </w:t>
      </w:r>
    </w:p>
    <w:p w14:paraId="6AEADF15" w14:textId="77777777" w:rsidR="00967863" w:rsidRPr="00E6355A" w:rsidRDefault="00967863" w:rsidP="00967863">
      <w:pPr>
        <w:pStyle w:val="Default"/>
        <w:jc w:val="center"/>
        <w:rPr>
          <w:rFonts w:ascii="Arial" w:hAnsi="Arial" w:cs="Arial"/>
          <w:b/>
          <w:bCs/>
          <w:sz w:val="22"/>
          <w:szCs w:val="22"/>
        </w:rPr>
      </w:pPr>
    </w:p>
    <w:p w14:paraId="004139C3" w14:textId="2362706A" w:rsidR="00DA77DF" w:rsidRPr="00E6355A" w:rsidRDefault="00425C3C" w:rsidP="2E2E8C7B">
      <w:pPr>
        <w:rPr>
          <w:rFonts w:ascii="Arial" w:eastAsia="Calibri" w:hAnsi="Arial" w:cs="Arial"/>
          <w:sz w:val="22"/>
          <w:szCs w:val="22"/>
        </w:rPr>
      </w:pPr>
      <w:r>
        <w:rPr>
          <w:rFonts w:ascii="Arial" w:hAnsi="Arial" w:cs="Arial"/>
          <w:b/>
          <w:bCs/>
          <w:sz w:val="22"/>
          <w:szCs w:val="22"/>
        </w:rPr>
        <w:t>Orlando, FL</w:t>
      </w:r>
      <w:r w:rsidR="00B1405C" w:rsidRPr="00E6355A">
        <w:rPr>
          <w:rFonts w:ascii="Arial" w:hAnsi="Arial" w:cs="Arial"/>
          <w:b/>
          <w:bCs/>
          <w:sz w:val="22"/>
          <w:szCs w:val="22"/>
        </w:rPr>
        <w:t xml:space="preserve"> (</w:t>
      </w:r>
      <w:r w:rsidR="00C01BA5">
        <w:rPr>
          <w:rFonts w:ascii="Arial" w:hAnsi="Arial" w:cs="Arial"/>
          <w:b/>
          <w:bCs/>
          <w:sz w:val="22"/>
          <w:szCs w:val="22"/>
        </w:rPr>
        <w:t>Sept. 16, 2020</w:t>
      </w:r>
      <w:r w:rsidR="00B1405C" w:rsidRPr="00E6355A">
        <w:rPr>
          <w:rFonts w:ascii="Arial" w:hAnsi="Arial" w:cs="Arial"/>
          <w:b/>
          <w:bCs/>
          <w:sz w:val="22"/>
          <w:szCs w:val="22"/>
        </w:rPr>
        <w:t>)</w:t>
      </w:r>
      <w:r w:rsidR="00B1405C" w:rsidRPr="00E6355A">
        <w:rPr>
          <w:rFonts w:ascii="Arial" w:hAnsi="Arial" w:cs="Arial"/>
          <w:sz w:val="22"/>
          <w:szCs w:val="22"/>
        </w:rPr>
        <w:t xml:space="preserve"> – </w:t>
      </w:r>
      <w:r w:rsidR="00A755D9" w:rsidRPr="00E6355A">
        <w:rPr>
          <w:rFonts w:ascii="Arial" w:hAnsi="Arial" w:cs="Arial"/>
          <w:sz w:val="22"/>
          <w:szCs w:val="22"/>
        </w:rPr>
        <w:t xml:space="preserve">Wells Fargo </w:t>
      </w:r>
      <w:r w:rsidR="008D3B46" w:rsidRPr="00E6355A">
        <w:rPr>
          <w:rFonts w:ascii="Arial" w:hAnsi="Arial" w:cs="Arial"/>
          <w:sz w:val="22"/>
          <w:szCs w:val="22"/>
        </w:rPr>
        <w:t xml:space="preserve">Foundation </w:t>
      </w:r>
      <w:r w:rsidR="00AA1EC0" w:rsidRPr="00E6355A">
        <w:rPr>
          <w:rFonts w:ascii="Arial" w:hAnsi="Arial" w:cs="Arial"/>
          <w:sz w:val="22"/>
          <w:szCs w:val="22"/>
        </w:rPr>
        <w:t xml:space="preserve">has awarded </w:t>
      </w:r>
      <w:r w:rsidR="00823CDC" w:rsidRPr="00E6355A">
        <w:rPr>
          <w:rFonts w:ascii="Arial" w:hAnsi="Arial" w:cs="Arial"/>
          <w:sz w:val="22"/>
          <w:szCs w:val="22"/>
        </w:rPr>
        <w:t>Habitat for Humanity Greater Orlando &amp; Osceola County</w:t>
      </w:r>
      <w:r w:rsidR="005B6A2A" w:rsidRPr="00E6355A">
        <w:rPr>
          <w:rFonts w:ascii="Arial" w:hAnsi="Arial" w:cs="Arial"/>
          <w:sz w:val="22"/>
          <w:szCs w:val="22"/>
        </w:rPr>
        <w:t xml:space="preserve"> </w:t>
      </w:r>
      <w:r w:rsidR="008D3B46" w:rsidRPr="00E6355A">
        <w:rPr>
          <w:rFonts w:ascii="Arial" w:hAnsi="Arial" w:cs="Arial"/>
          <w:sz w:val="22"/>
          <w:szCs w:val="22"/>
        </w:rPr>
        <w:t xml:space="preserve">with </w:t>
      </w:r>
      <w:r w:rsidR="00823CDC" w:rsidRPr="00E6355A">
        <w:rPr>
          <w:rFonts w:ascii="Arial" w:hAnsi="Arial" w:cs="Arial"/>
          <w:sz w:val="22"/>
          <w:szCs w:val="22"/>
        </w:rPr>
        <w:t>a $45,000</w:t>
      </w:r>
      <w:r w:rsidR="00FC4DCD" w:rsidRPr="00E6355A">
        <w:rPr>
          <w:rFonts w:ascii="Arial" w:hAnsi="Arial" w:cs="Arial"/>
          <w:sz w:val="22"/>
          <w:szCs w:val="22"/>
        </w:rPr>
        <w:t xml:space="preserve"> </w:t>
      </w:r>
      <w:r w:rsidR="00AA1EC0" w:rsidRPr="00E6355A">
        <w:rPr>
          <w:rFonts w:ascii="Arial" w:hAnsi="Arial" w:cs="Arial"/>
          <w:sz w:val="22"/>
          <w:szCs w:val="22"/>
        </w:rPr>
        <w:t>grant</w:t>
      </w:r>
      <w:r w:rsidR="00FC4DCD" w:rsidRPr="00E6355A">
        <w:rPr>
          <w:rFonts w:ascii="Arial" w:hAnsi="Arial" w:cs="Arial"/>
          <w:sz w:val="22"/>
          <w:szCs w:val="22"/>
        </w:rPr>
        <w:t xml:space="preserve"> </w:t>
      </w:r>
      <w:r w:rsidR="00114676" w:rsidRPr="00E6355A">
        <w:rPr>
          <w:rFonts w:ascii="Arial" w:hAnsi="Arial" w:cs="Arial"/>
          <w:sz w:val="22"/>
          <w:szCs w:val="22"/>
        </w:rPr>
        <w:t xml:space="preserve">to build an affordable home in </w:t>
      </w:r>
      <w:r w:rsidR="00823CDC" w:rsidRPr="00E6355A">
        <w:rPr>
          <w:rFonts w:ascii="Arial" w:hAnsi="Arial" w:cs="Arial"/>
          <w:sz w:val="22"/>
          <w:szCs w:val="22"/>
        </w:rPr>
        <w:t>Central Florida</w:t>
      </w:r>
      <w:r w:rsidR="00114676" w:rsidRPr="00E6355A">
        <w:rPr>
          <w:rFonts w:ascii="Arial" w:hAnsi="Arial" w:cs="Arial"/>
          <w:sz w:val="22"/>
          <w:szCs w:val="22"/>
        </w:rPr>
        <w:t xml:space="preserve">. The </w:t>
      </w:r>
      <w:r w:rsidR="008D3B46" w:rsidRPr="00E6355A">
        <w:rPr>
          <w:rFonts w:ascii="Arial" w:hAnsi="Arial" w:cs="Arial"/>
          <w:sz w:val="22"/>
          <w:szCs w:val="22"/>
        </w:rPr>
        <w:t xml:space="preserve">funding </w:t>
      </w:r>
      <w:r w:rsidR="00114676" w:rsidRPr="00E6355A">
        <w:rPr>
          <w:rFonts w:ascii="Arial" w:hAnsi="Arial" w:cs="Arial"/>
          <w:sz w:val="22"/>
          <w:szCs w:val="22"/>
        </w:rPr>
        <w:t xml:space="preserve">is </w:t>
      </w:r>
      <w:r w:rsidR="00FC4DCD" w:rsidRPr="00E6355A">
        <w:rPr>
          <w:rFonts w:ascii="Arial" w:hAnsi="Arial" w:cs="Arial"/>
          <w:sz w:val="22"/>
          <w:szCs w:val="22"/>
        </w:rPr>
        <w:t>par</w:t>
      </w:r>
      <w:r w:rsidR="00A64DAC" w:rsidRPr="00E6355A">
        <w:rPr>
          <w:rFonts w:ascii="Arial" w:hAnsi="Arial" w:cs="Arial"/>
          <w:sz w:val="22"/>
          <w:szCs w:val="22"/>
        </w:rPr>
        <w:t xml:space="preserve">t of </w:t>
      </w:r>
      <w:r w:rsidR="00FC4DCD" w:rsidRPr="00E6355A">
        <w:rPr>
          <w:rFonts w:ascii="Arial" w:hAnsi="Arial" w:cs="Arial"/>
          <w:sz w:val="22"/>
          <w:szCs w:val="22"/>
        </w:rPr>
        <w:t>a</w:t>
      </w:r>
      <w:r w:rsidR="000549C2" w:rsidRPr="00E6355A">
        <w:rPr>
          <w:rFonts w:ascii="Arial" w:hAnsi="Arial" w:cs="Arial"/>
          <w:sz w:val="22"/>
          <w:szCs w:val="22"/>
        </w:rPr>
        <w:t>n $8</w:t>
      </w:r>
      <w:r w:rsidR="00A64DAC" w:rsidRPr="00E6355A">
        <w:rPr>
          <w:rFonts w:ascii="Arial" w:hAnsi="Arial" w:cs="Arial"/>
          <w:sz w:val="22"/>
          <w:szCs w:val="22"/>
        </w:rPr>
        <w:t>.1</w:t>
      </w:r>
      <w:r w:rsidR="000549C2" w:rsidRPr="00E6355A">
        <w:rPr>
          <w:rFonts w:ascii="Arial" w:hAnsi="Arial" w:cs="Arial"/>
          <w:sz w:val="22"/>
          <w:szCs w:val="22"/>
        </w:rPr>
        <w:t xml:space="preserve"> million</w:t>
      </w:r>
      <w:r w:rsidR="00967863" w:rsidRPr="00E6355A">
        <w:rPr>
          <w:rFonts w:ascii="Arial" w:hAnsi="Arial" w:cs="Arial"/>
          <w:sz w:val="22"/>
          <w:szCs w:val="22"/>
        </w:rPr>
        <w:t xml:space="preserve"> </w:t>
      </w:r>
      <w:r w:rsidR="007A3B88" w:rsidRPr="00E6355A">
        <w:rPr>
          <w:rFonts w:ascii="Arial" w:hAnsi="Arial" w:cs="Arial"/>
          <w:sz w:val="22"/>
          <w:szCs w:val="22"/>
        </w:rPr>
        <w:t xml:space="preserve">donation </w:t>
      </w:r>
      <w:r w:rsidR="003F15B3" w:rsidRPr="00E6355A">
        <w:rPr>
          <w:rFonts w:ascii="Arial" w:hAnsi="Arial" w:cs="Arial"/>
          <w:sz w:val="22"/>
          <w:szCs w:val="22"/>
        </w:rPr>
        <w:t xml:space="preserve">to Habitat for Humanity International </w:t>
      </w:r>
      <w:r w:rsidR="006D1BC6" w:rsidRPr="00E6355A">
        <w:rPr>
          <w:rFonts w:ascii="Arial" w:hAnsi="Arial" w:cs="Arial"/>
          <w:sz w:val="22"/>
          <w:szCs w:val="22"/>
        </w:rPr>
        <w:t xml:space="preserve">for capacity building and direct mission support </w:t>
      </w:r>
      <w:r w:rsidR="00BB0404" w:rsidRPr="00E6355A">
        <w:rPr>
          <w:rFonts w:ascii="Arial" w:hAnsi="Arial" w:cs="Arial"/>
          <w:sz w:val="22"/>
          <w:szCs w:val="22"/>
        </w:rPr>
        <w:t xml:space="preserve">to </w:t>
      </w:r>
      <w:r w:rsidR="007A3B88" w:rsidRPr="00E6355A">
        <w:rPr>
          <w:rFonts w:ascii="Arial" w:hAnsi="Arial" w:cs="Arial"/>
          <w:sz w:val="22"/>
          <w:szCs w:val="22"/>
        </w:rPr>
        <w:t>build</w:t>
      </w:r>
      <w:r w:rsidR="00992D72" w:rsidRPr="00E6355A">
        <w:rPr>
          <w:rFonts w:ascii="Arial" w:hAnsi="Arial" w:cs="Arial"/>
          <w:sz w:val="22"/>
          <w:szCs w:val="22"/>
        </w:rPr>
        <w:t>, renovate</w:t>
      </w:r>
      <w:r w:rsidR="007A3B88" w:rsidRPr="00E6355A">
        <w:rPr>
          <w:rFonts w:ascii="Arial" w:hAnsi="Arial" w:cs="Arial"/>
          <w:sz w:val="22"/>
          <w:szCs w:val="22"/>
        </w:rPr>
        <w:t xml:space="preserve"> and repair </w:t>
      </w:r>
      <w:r w:rsidR="00967863" w:rsidRPr="00E6355A">
        <w:rPr>
          <w:rFonts w:ascii="Arial" w:hAnsi="Arial" w:cs="Arial"/>
          <w:sz w:val="22"/>
          <w:szCs w:val="22"/>
        </w:rPr>
        <w:t xml:space="preserve">more than 350 </w:t>
      </w:r>
      <w:r w:rsidR="003F15B3" w:rsidRPr="00E6355A">
        <w:rPr>
          <w:rFonts w:ascii="Arial" w:hAnsi="Arial" w:cs="Arial"/>
          <w:sz w:val="22"/>
          <w:szCs w:val="22"/>
        </w:rPr>
        <w:t xml:space="preserve">affordable </w:t>
      </w:r>
      <w:r w:rsidR="007A3B88" w:rsidRPr="00E6355A">
        <w:rPr>
          <w:rFonts w:ascii="Arial" w:hAnsi="Arial" w:cs="Arial"/>
          <w:sz w:val="22"/>
          <w:szCs w:val="22"/>
        </w:rPr>
        <w:t>ho</w:t>
      </w:r>
      <w:r w:rsidR="003F15B3" w:rsidRPr="00E6355A">
        <w:rPr>
          <w:rFonts w:ascii="Arial" w:hAnsi="Arial" w:cs="Arial"/>
          <w:sz w:val="22"/>
          <w:szCs w:val="22"/>
        </w:rPr>
        <w:t>mes</w:t>
      </w:r>
      <w:r w:rsidR="007A3B88" w:rsidRPr="00E6355A">
        <w:rPr>
          <w:rFonts w:ascii="Arial" w:hAnsi="Arial" w:cs="Arial"/>
          <w:sz w:val="22"/>
          <w:szCs w:val="22"/>
        </w:rPr>
        <w:t xml:space="preserve"> across the </w:t>
      </w:r>
      <w:r w:rsidR="00114676" w:rsidRPr="00E6355A">
        <w:rPr>
          <w:rFonts w:ascii="Arial" w:hAnsi="Arial" w:cs="Arial"/>
          <w:sz w:val="22"/>
          <w:szCs w:val="22"/>
        </w:rPr>
        <w:t>United States</w:t>
      </w:r>
      <w:r w:rsidR="00BF5D4F" w:rsidRPr="00E6355A">
        <w:rPr>
          <w:rFonts w:ascii="Arial" w:hAnsi="Arial" w:cs="Arial"/>
          <w:sz w:val="22"/>
          <w:szCs w:val="22"/>
        </w:rPr>
        <w:t>.</w:t>
      </w:r>
      <w:r w:rsidR="007A3B88" w:rsidRPr="00E6355A">
        <w:rPr>
          <w:rFonts w:ascii="Arial" w:hAnsi="Arial" w:cs="Arial"/>
          <w:sz w:val="22"/>
          <w:szCs w:val="22"/>
        </w:rPr>
        <w:t xml:space="preserve"> </w:t>
      </w:r>
      <w:r w:rsidR="00A64DAC" w:rsidRPr="00E6355A">
        <w:rPr>
          <w:rFonts w:ascii="Arial" w:hAnsi="Arial" w:cs="Arial"/>
          <w:sz w:val="22"/>
          <w:szCs w:val="22"/>
        </w:rPr>
        <w:t xml:space="preserve"> </w:t>
      </w:r>
      <w:r w:rsidR="2E2E8C7B" w:rsidRPr="00E6355A">
        <w:rPr>
          <w:rFonts w:ascii="Arial" w:eastAsia="Calibri" w:hAnsi="Arial" w:cs="Arial"/>
          <w:sz w:val="22"/>
          <w:szCs w:val="22"/>
        </w:rPr>
        <w:t>The grant is provided through Wells Fargo Builds</w:t>
      </w:r>
      <w:r w:rsidR="2E2E8C7B" w:rsidRPr="00E6355A">
        <w:rPr>
          <w:rFonts w:ascii="Cambria Math" w:eastAsia="Calibri" w:hAnsi="Cambria Math" w:cs="Cambria Math"/>
          <w:b/>
          <w:bCs/>
          <w:sz w:val="22"/>
          <w:szCs w:val="22"/>
        </w:rPr>
        <w:t>℠</w:t>
      </w:r>
      <w:r w:rsidR="2E2E8C7B" w:rsidRPr="00E6355A">
        <w:rPr>
          <w:rFonts w:ascii="Arial" w:eastAsia="Calibri" w:hAnsi="Arial" w:cs="Arial"/>
          <w:sz w:val="22"/>
          <w:szCs w:val="22"/>
        </w:rPr>
        <w:t xml:space="preserve"> and is part of the Wells Fargo Foundation’s $1 billion philanthropic commitment to create more housing affordability solutions by 2025.</w:t>
      </w:r>
    </w:p>
    <w:p w14:paraId="4DBD9F88" w14:textId="7E9DFEFE" w:rsidR="00FC0AB8" w:rsidRPr="00E6355A" w:rsidRDefault="00FC0AB8" w:rsidP="2E2E8C7B">
      <w:pPr>
        <w:rPr>
          <w:rFonts w:ascii="Arial" w:eastAsia="Calibri" w:hAnsi="Arial" w:cs="Arial"/>
          <w:sz w:val="22"/>
          <w:szCs w:val="22"/>
        </w:rPr>
      </w:pPr>
    </w:p>
    <w:p w14:paraId="26518637" w14:textId="37CC0478" w:rsidR="006912C8" w:rsidRPr="006912C8" w:rsidRDefault="006912C8" w:rsidP="006912C8">
      <w:pPr>
        <w:pStyle w:val="NormalWeb"/>
        <w:shd w:val="clear" w:color="auto" w:fill="FFFFFF"/>
        <w:rPr>
          <w:rFonts w:ascii="Arial" w:hAnsi="Arial" w:cs="Arial"/>
          <w:sz w:val="22"/>
          <w:szCs w:val="22"/>
          <w:lang w:val="en"/>
        </w:rPr>
      </w:pPr>
      <w:r w:rsidRPr="006912C8">
        <w:rPr>
          <w:rFonts w:ascii="Arial" w:hAnsi="Arial" w:cs="Arial"/>
          <w:sz w:val="22"/>
          <w:szCs w:val="22"/>
          <w:lang w:val="en"/>
        </w:rPr>
        <w:t xml:space="preserve">“We’ve had a rich history of working with </w:t>
      </w:r>
      <w:r>
        <w:rPr>
          <w:rFonts w:ascii="Arial" w:hAnsi="Arial" w:cs="Arial"/>
          <w:sz w:val="22"/>
          <w:szCs w:val="22"/>
          <w:lang w:val="en"/>
        </w:rPr>
        <w:t>Habitat for Humanity Greater Orlando &amp; Osceola County to</w:t>
      </w:r>
      <w:r w:rsidRPr="006912C8">
        <w:rPr>
          <w:rFonts w:ascii="Arial" w:hAnsi="Arial" w:cs="Arial"/>
          <w:sz w:val="22"/>
          <w:szCs w:val="22"/>
          <w:lang w:val="en"/>
        </w:rPr>
        <w:t xml:space="preserve"> strengthen our neighborhoods through philanthropy and volunteerism,” </w:t>
      </w:r>
      <w:r w:rsidRPr="006912C8">
        <w:rPr>
          <w:rFonts w:ascii="Arial" w:hAnsi="Arial" w:cs="Arial"/>
          <w:sz w:val="22"/>
          <w:szCs w:val="22"/>
        </w:rPr>
        <w:t xml:space="preserve">said </w:t>
      </w:r>
      <w:r w:rsidR="00425C3C">
        <w:rPr>
          <w:rFonts w:ascii="Arial" w:hAnsi="Arial" w:cs="Arial"/>
          <w:sz w:val="22"/>
          <w:szCs w:val="22"/>
        </w:rPr>
        <w:t xml:space="preserve">South Central Florida </w:t>
      </w:r>
      <w:r w:rsidRPr="006912C8">
        <w:rPr>
          <w:rFonts w:ascii="Arial" w:hAnsi="Arial" w:cs="Arial"/>
          <w:sz w:val="22"/>
          <w:szCs w:val="22"/>
        </w:rPr>
        <w:t>Region Bank President</w:t>
      </w:r>
      <w:r w:rsidR="00425C3C">
        <w:rPr>
          <w:rFonts w:ascii="Arial" w:hAnsi="Arial" w:cs="Arial"/>
          <w:sz w:val="22"/>
          <w:szCs w:val="22"/>
        </w:rPr>
        <w:t xml:space="preserve"> Angel Buchanan</w:t>
      </w:r>
      <w:r w:rsidR="00BC342B">
        <w:rPr>
          <w:rFonts w:ascii="Arial" w:hAnsi="Arial" w:cs="Arial"/>
          <w:sz w:val="22"/>
          <w:szCs w:val="22"/>
        </w:rPr>
        <w:t>, a Habitat Orlando &amp; Osceola board member</w:t>
      </w:r>
      <w:r w:rsidRPr="006912C8">
        <w:rPr>
          <w:rFonts w:ascii="Arial" w:hAnsi="Arial" w:cs="Arial"/>
          <w:sz w:val="22"/>
          <w:szCs w:val="22"/>
        </w:rPr>
        <w:t xml:space="preserve">. </w:t>
      </w:r>
      <w:r w:rsidRPr="006912C8">
        <w:rPr>
          <w:rFonts w:ascii="Arial" w:hAnsi="Arial" w:cs="Arial"/>
          <w:sz w:val="22"/>
          <w:szCs w:val="22"/>
          <w:lang w:val="en"/>
        </w:rPr>
        <w:t xml:space="preserve">“Safe and stable housing enables people to build upon the rest of their life and, together, we can shift the narrative to help others understand that housing affordability is both an economic and humanitarian crisis that’s taking a toll on millions of people.” </w:t>
      </w:r>
    </w:p>
    <w:p w14:paraId="5F8DA159" w14:textId="06AE0D89" w:rsidR="007A0B5B" w:rsidRPr="00E6355A" w:rsidRDefault="007A0B5B" w:rsidP="00C84B71">
      <w:pPr>
        <w:pStyle w:val="Default"/>
        <w:rPr>
          <w:rFonts w:ascii="Arial" w:hAnsi="Arial" w:cs="Arial"/>
          <w:color w:val="auto"/>
          <w:sz w:val="22"/>
          <w:szCs w:val="22"/>
        </w:rPr>
      </w:pPr>
    </w:p>
    <w:p w14:paraId="14874943" w14:textId="4D919072" w:rsidR="004058C7" w:rsidRPr="00E6355A" w:rsidRDefault="2E2E8C7B" w:rsidP="007858B3">
      <w:pPr>
        <w:rPr>
          <w:rFonts w:ascii="Arial" w:hAnsi="Arial" w:cs="Arial"/>
          <w:sz w:val="22"/>
          <w:szCs w:val="22"/>
          <w:lang w:eastAsia="ja-JP"/>
        </w:rPr>
      </w:pPr>
      <w:r w:rsidRPr="00E6355A">
        <w:rPr>
          <w:rFonts w:ascii="Arial" w:hAnsi="Arial" w:cs="Arial"/>
          <w:sz w:val="22"/>
          <w:szCs w:val="22"/>
        </w:rPr>
        <w:t xml:space="preserve">Wells Fargo Builds provides philanthropic financial assistance from the Wells Fargo Foundation to support the construction, renovation, painting or repairing of homes with low-to-moderate income households. </w:t>
      </w:r>
      <w:r w:rsidRPr="00E6355A">
        <w:rPr>
          <w:rFonts w:ascii="Arial" w:eastAsia="Calibri" w:hAnsi="Arial" w:cs="Arial"/>
          <w:sz w:val="22"/>
          <w:szCs w:val="22"/>
        </w:rPr>
        <w:t xml:space="preserve">In 2019 alone, Wells Fargo employees volunteered more than 1.9 million hours of service to strengthen their communities, including building, repairing, and improving 674 homes across the U.S. with several organizations through Wells Fargo Builds. </w:t>
      </w:r>
      <w:bookmarkStart w:id="0" w:name="_Hlk24017964"/>
    </w:p>
    <w:p w14:paraId="645F53A2" w14:textId="446D27D2" w:rsidR="007858B3" w:rsidRPr="00E6355A" w:rsidRDefault="007858B3" w:rsidP="007858B3">
      <w:pPr>
        <w:rPr>
          <w:rFonts w:ascii="Arial" w:hAnsi="Arial" w:cs="Arial"/>
          <w:sz w:val="22"/>
          <w:szCs w:val="22"/>
          <w:lang w:eastAsia="ja-JP"/>
        </w:rPr>
      </w:pPr>
    </w:p>
    <w:p w14:paraId="2A9D8D50" w14:textId="49FF8640" w:rsidR="007858B3" w:rsidRPr="00E6355A" w:rsidRDefault="007858B3" w:rsidP="007858B3">
      <w:pPr>
        <w:rPr>
          <w:rFonts w:ascii="Arial" w:hAnsi="Arial" w:cs="Arial"/>
          <w:sz w:val="22"/>
          <w:szCs w:val="22"/>
        </w:rPr>
      </w:pPr>
      <w:r w:rsidRPr="00E6355A">
        <w:rPr>
          <w:rFonts w:ascii="Arial" w:hAnsi="Arial" w:cs="Arial"/>
          <w:sz w:val="22"/>
          <w:szCs w:val="22"/>
          <w:lang w:eastAsia="ja-JP"/>
        </w:rPr>
        <w:t xml:space="preserve">“Through our partnership, Wells Fargo and Habitat for Humanity Greater Orlando &amp; Osceola County have </w:t>
      </w:r>
      <w:r w:rsidR="00BA3DE1" w:rsidRPr="00E6355A">
        <w:rPr>
          <w:rFonts w:ascii="Arial" w:hAnsi="Arial" w:cs="Arial"/>
          <w:sz w:val="22"/>
          <w:szCs w:val="22"/>
          <w:lang w:eastAsia="ja-JP"/>
        </w:rPr>
        <w:t>changed</w:t>
      </w:r>
      <w:r w:rsidRPr="00E6355A">
        <w:rPr>
          <w:rFonts w:ascii="Arial" w:hAnsi="Arial" w:cs="Arial"/>
          <w:sz w:val="22"/>
          <w:szCs w:val="22"/>
          <w:lang w:eastAsia="ja-JP"/>
        </w:rPr>
        <w:t xml:space="preserve"> the lives of people in our community,” said Catherine Steck McManus, President &amp; CEO</w:t>
      </w:r>
      <w:r w:rsidR="00547DED" w:rsidRPr="00E6355A">
        <w:rPr>
          <w:rFonts w:ascii="Arial" w:hAnsi="Arial" w:cs="Arial"/>
          <w:sz w:val="22"/>
          <w:szCs w:val="22"/>
          <w:lang w:eastAsia="ja-JP"/>
        </w:rPr>
        <w:t xml:space="preserve"> of Habitat Orlando &amp; Osceola</w:t>
      </w:r>
      <w:r w:rsidRPr="00E6355A">
        <w:rPr>
          <w:rFonts w:ascii="Arial" w:hAnsi="Arial" w:cs="Arial"/>
          <w:sz w:val="22"/>
          <w:szCs w:val="22"/>
          <w:lang w:eastAsia="ja-JP"/>
        </w:rPr>
        <w:t>.</w:t>
      </w:r>
      <w:r w:rsidR="00BA3DE1" w:rsidRPr="00E6355A">
        <w:rPr>
          <w:rFonts w:ascii="Arial" w:hAnsi="Arial" w:cs="Arial"/>
          <w:sz w:val="22"/>
          <w:szCs w:val="22"/>
          <w:lang w:eastAsia="ja-JP"/>
        </w:rPr>
        <w:t xml:space="preserve"> “Once our homeowners are free from housing instability, they can invest in themselves and their families through higher education, better healthcare and more.”</w:t>
      </w:r>
    </w:p>
    <w:p w14:paraId="2F7B999F" w14:textId="77777777" w:rsidR="004058C7" w:rsidRPr="00E6355A" w:rsidRDefault="004058C7" w:rsidP="00C42081">
      <w:pPr>
        <w:pStyle w:val="Default"/>
        <w:rPr>
          <w:rFonts w:ascii="Arial" w:hAnsi="Arial" w:cs="Arial"/>
          <w:sz w:val="22"/>
          <w:szCs w:val="22"/>
        </w:rPr>
      </w:pPr>
    </w:p>
    <w:p w14:paraId="3D23C51E" w14:textId="799A8891" w:rsidR="0075537C" w:rsidRPr="00E6355A" w:rsidRDefault="00F714BC" w:rsidP="00A46A87">
      <w:pPr>
        <w:pStyle w:val="Default"/>
        <w:rPr>
          <w:rFonts w:ascii="Arial" w:hAnsi="Arial" w:cs="Arial"/>
          <w:color w:val="auto"/>
          <w:sz w:val="22"/>
          <w:szCs w:val="22"/>
        </w:rPr>
      </w:pPr>
      <w:r w:rsidRPr="00E6355A">
        <w:rPr>
          <w:rFonts w:ascii="Arial" w:hAnsi="Arial" w:cs="Arial"/>
          <w:sz w:val="22"/>
          <w:szCs w:val="22"/>
        </w:rPr>
        <w:t xml:space="preserve">The grant will support the </w:t>
      </w:r>
      <w:r w:rsidR="007858B3" w:rsidRPr="00E6355A">
        <w:rPr>
          <w:rFonts w:ascii="Arial" w:hAnsi="Arial" w:cs="Arial"/>
          <w:sz w:val="22"/>
          <w:szCs w:val="22"/>
        </w:rPr>
        <w:t xml:space="preserve">construction </w:t>
      </w:r>
      <w:r w:rsidRPr="00E6355A">
        <w:rPr>
          <w:rFonts w:ascii="Arial" w:hAnsi="Arial" w:cs="Arial"/>
          <w:sz w:val="22"/>
          <w:szCs w:val="22"/>
        </w:rPr>
        <w:t xml:space="preserve">of </w:t>
      </w:r>
      <w:r w:rsidR="007858B3" w:rsidRPr="00E6355A">
        <w:rPr>
          <w:rFonts w:ascii="Arial" w:hAnsi="Arial" w:cs="Arial"/>
          <w:sz w:val="22"/>
          <w:szCs w:val="22"/>
        </w:rPr>
        <w:t xml:space="preserve">safe, affordable homes for three local hardworking families. </w:t>
      </w:r>
      <w:bookmarkEnd w:id="0"/>
    </w:p>
    <w:p w14:paraId="361541E9" w14:textId="77777777" w:rsidR="00881683" w:rsidRPr="00E6355A" w:rsidRDefault="00881683" w:rsidP="00A46A87">
      <w:pPr>
        <w:pStyle w:val="Default"/>
        <w:rPr>
          <w:rFonts w:ascii="Arial" w:hAnsi="Arial" w:cs="Arial"/>
          <w:b/>
          <w:sz w:val="22"/>
          <w:szCs w:val="22"/>
        </w:rPr>
      </w:pPr>
    </w:p>
    <w:p w14:paraId="79CF6EC7" w14:textId="77777777" w:rsidR="007858B3" w:rsidRPr="00E6355A" w:rsidRDefault="007858B3" w:rsidP="007858B3">
      <w:pPr>
        <w:rPr>
          <w:rFonts w:ascii="Arial" w:hAnsi="Arial" w:cs="Arial"/>
          <w:b/>
          <w:bCs/>
          <w:sz w:val="22"/>
          <w:szCs w:val="22"/>
        </w:rPr>
      </w:pPr>
      <w:r w:rsidRPr="00E6355A">
        <w:rPr>
          <w:rFonts w:ascii="Arial" w:hAnsi="Arial" w:cs="Arial"/>
          <w:b/>
          <w:bCs/>
          <w:sz w:val="22"/>
          <w:szCs w:val="22"/>
        </w:rPr>
        <w:t>About Habitat for Humanity Greater Orlando &amp; Osceola County</w:t>
      </w:r>
    </w:p>
    <w:p w14:paraId="25D9BC82" w14:textId="77777777" w:rsidR="007858B3" w:rsidRPr="00E6355A" w:rsidRDefault="007858B3" w:rsidP="007858B3">
      <w:pPr>
        <w:rPr>
          <w:rFonts w:ascii="Arial" w:hAnsi="Arial" w:cs="Arial"/>
          <w:sz w:val="22"/>
          <w:szCs w:val="22"/>
        </w:rPr>
      </w:pPr>
      <w:r w:rsidRPr="00E6355A">
        <w:rPr>
          <w:rFonts w:ascii="Arial" w:hAnsi="Arial" w:cs="Arial"/>
          <w:sz w:val="22"/>
          <w:szCs w:val="22"/>
        </w:rPr>
        <w:t xml:space="preserve">Driven by a vision that everyone deserves a decent place to live, Habitat for Humanity Greater Orlando &amp; Osceola County builds affordable housing, repairs homes, and strengthens communities. Families and individuals in need of a hand up partner with Habitat Orlando &amp; Osceola to build or improve a place they call home. Habitat homeowners help build their eventual homes alongside volunteers and pay an affordable mortgage. Working together by donating, volunteering, or becoming an advocate, everyone can help members of their community live in safe, affordable homes. </w:t>
      </w:r>
    </w:p>
    <w:p w14:paraId="2D219694" w14:textId="77777777" w:rsidR="007858B3" w:rsidRPr="00E6355A" w:rsidRDefault="007858B3" w:rsidP="007858B3">
      <w:pPr>
        <w:rPr>
          <w:rFonts w:ascii="Arial" w:hAnsi="Arial" w:cs="Arial"/>
          <w:sz w:val="22"/>
          <w:szCs w:val="22"/>
        </w:rPr>
      </w:pPr>
    </w:p>
    <w:p w14:paraId="7C9A6CF3" w14:textId="77777777" w:rsidR="007858B3" w:rsidRPr="00E6355A" w:rsidRDefault="007858B3" w:rsidP="007858B3">
      <w:pPr>
        <w:rPr>
          <w:rFonts w:ascii="Arial" w:hAnsi="Arial" w:cs="Arial"/>
          <w:sz w:val="22"/>
          <w:szCs w:val="22"/>
        </w:rPr>
      </w:pPr>
      <w:r w:rsidRPr="00E6355A">
        <w:rPr>
          <w:rFonts w:ascii="Arial" w:hAnsi="Arial" w:cs="Arial"/>
          <w:sz w:val="22"/>
          <w:szCs w:val="22"/>
        </w:rPr>
        <w:t xml:space="preserve">Habitat Orlando &amp; Osceola is one of Habitat for Humanity International’s affiliates working in nearly 1,400 communities throughout the United States and in more than 70 counties. To learn </w:t>
      </w:r>
      <w:r w:rsidRPr="00E6355A">
        <w:rPr>
          <w:rFonts w:ascii="Arial" w:hAnsi="Arial" w:cs="Arial"/>
          <w:sz w:val="22"/>
          <w:szCs w:val="22"/>
        </w:rPr>
        <w:lastRenderedPageBreak/>
        <w:t xml:space="preserve">more, visit </w:t>
      </w:r>
      <w:hyperlink r:id="rId12" w:history="1">
        <w:r w:rsidRPr="00E6355A">
          <w:rPr>
            <w:rStyle w:val="Hyperlink"/>
            <w:rFonts w:ascii="Arial" w:hAnsi="Arial" w:cs="Arial"/>
            <w:sz w:val="22"/>
            <w:szCs w:val="22"/>
          </w:rPr>
          <w:t>HabitatOrlandoOsceola.org</w:t>
        </w:r>
      </w:hyperlink>
      <w:r w:rsidRPr="00E6355A">
        <w:rPr>
          <w:rFonts w:ascii="Arial" w:hAnsi="Arial" w:cs="Arial"/>
          <w:sz w:val="22"/>
          <w:szCs w:val="22"/>
        </w:rPr>
        <w:t xml:space="preserve">, like us on </w:t>
      </w:r>
      <w:hyperlink r:id="rId13" w:history="1">
        <w:r w:rsidRPr="00E6355A">
          <w:rPr>
            <w:rStyle w:val="Hyperlink"/>
            <w:rFonts w:ascii="Arial" w:hAnsi="Arial" w:cs="Arial"/>
            <w:sz w:val="22"/>
            <w:szCs w:val="22"/>
          </w:rPr>
          <w:t>Facebook</w:t>
        </w:r>
      </w:hyperlink>
      <w:r w:rsidRPr="00E6355A">
        <w:rPr>
          <w:rFonts w:ascii="Arial" w:hAnsi="Arial" w:cs="Arial"/>
          <w:sz w:val="22"/>
          <w:szCs w:val="22"/>
        </w:rPr>
        <w:t xml:space="preserve">, and follow us on </w:t>
      </w:r>
      <w:hyperlink r:id="rId14" w:history="1">
        <w:r w:rsidRPr="00E6355A">
          <w:rPr>
            <w:rStyle w:val="Hyperlink"/>
            <w:rFonts w:ascii="Arial" w:hAnsi="Arial" w:cs="Arial"/>
            <w:sz w:val="22"/>
            <w:szCs w:val="22"/>
          </w:rPr>
          <w:t>Twitter</w:t>
        </w:r>
      </w:hyperlink>
      <w:r w:rsidRPr="00E6355A">
        <w:rPr>
          <w:rFonts w:ascii="Arial" w:hAnsi="Arial" w:cs="Arial"/>
          <w:sz w:val="22"/>
          <w:szCs w:val="22"/>
        </w:rPr>
        <w:t xml:space="preserve">, </w:t>
      </w:r>
      <w:hyperlink r:id="rId15" w:history="1">
        <w:r w:rsidRPr="00E6355A">
          <w:rPr>
            <w:rStyle w:val="Hyperlink"/>
            <w:rFonts w:ascii="Arial" w:hAnsi="Arial" w:cs="Arial"/>
            <w:sz w:val="22"/>
            <w:szCs w:val="22"/>
          </w:rPr>
          <w:t>LinkedIn</w:t>
        </w:r>
      </w:hyperlink>
      <w:r w:rsidRPr="00E6355A">
        <w:rPr>
          <w:rFonts w:ascii="Arial" w:hAnsi="Arial" w:cs="Arial"/>
          <w:sz w:val="22"/>
          <w:szCs w:val="22"/>
        </w:rPr>
        <w:t xml:space="preserve"> and </w:t>
      </w:r>
      <w:hyperlink r:id="rId16" w:history="1">
        <w:r w:rsidRPr="00E6355A">
          <w:rPr>
            <w:rStyle w:val="Hyperlink"/>
            <w:rFonts w:ascii="Arial" w:hAnsi="Arial" w:cs="Arial"/>
            <w:sz w:val="22"/>
            <w:szCs w:val="22"/>
          </w:rPr>
          <w:t>Instagram</w:t>
        </w:r>
      </w:hyperlink>
      <w:r w:rsidRPr="00E6355A">
        <w:rPr>
          <w:rFonts w:ascii="Arial" w:hAnsi="Arial" w:cs="Arial"/>
          <w:sz w:val="22"/>
          <w:szCs w:val="22"/>
        </w:rPr>
        <w:t xml:space="preserve">.  </w:t>
      </w:r>
    </w:p>
    <w:p w14:paraId="4B52A787" w14:textId="77777777" w:rsidR="007858B3" w:rsidRPr="00E6355A" w:rsidRDefault="007858B3" w:rsidP="007858B3">
      <w:pPr>
        <w:jc w:val="both"/>
        <w:rPr>
          <w:rFonts w:ascii="Arial" w:hAnsi="Arial" w:cs="Arial"/>
          <w:sz w:val="22"/>
          <w:szCs w:val="22"/>
        </w:rPr>
      </w:pPr>
    </w:p>
    <w:p w14:paraId="42C9C804" w14:textId="77777777" w:rsidR="00010CC4" w:rsidRPr="00E6355A" w:rsidRDefault="00010CC4" w:rsidP="007C2A5B">
      <w:pPr>
        <w:pStyle w:val="Subtitle"/>
        <w:rPr>
          <w:rFonts w:ascii="Arial" w:hAnsi="Arial" w:cs="Arial"/>
          <w:highlight w:val="yellow"/>
        </w:rPr>
      </w:pPr>
    </w:p>
    <w:p w14:paraId="0E8D64A5" w14:textId="77777777" w:rsidR="00010CC4" w:rsidRPr="00E6355A" w:rsidRDefault="00010CC4" w:rsidP="007C2A5B">
      <w:pPr>
        <w:pStyle w:val="Subtitle"/>
        <w:rPr>
          <w:rFonts w:ascii="Arial" w:hAnsi="Arial" w:cs="Arial"/>
          <w:highlight w:val="yellow"/>
        </w:rPr>
      </w:pPr>
    </w:p>
    <w:p w14:paraId="75081185" w14:textId="77777777" w:rsidR="00010CC4" w:rsidRPr="00E6355A" w:rsidRDefault="00010CC4" w:rsidP="007C2A5B">
      <w:pPr>
        <w:pStyle w:val="Subtitle"/>
        <w:rPr>
          <w:rFonts w:ascii="Arial" w:hAnsi="Arial" w:cs="Arial"/>
          <w:highlight w:val="yellow"/>
        </w:rPr>
      </w:pPr>
    </w:p>
    <w:p w14:paraId="5CE3B660" w14:textId="77777777" w:rsidR="00010CC4" w:rsidRPr="00E6355A" w:rsidRDefault="00010CC4" w:rsidP="007C2A5B">
      <w:pPr>
        <w:pStyle w:val="Subtitle"/>
        <w:rPr>
          <w:rFonts w:ascii="Arial" w:hAnsi="Arial" w:cs="Arial"/>
          <w:highlight w:val="yellow"/>
        </w:rPr>
      </w:pPr>
    </w:p>
    <w:p w14:paraId="59DCD972" w14:textId="77777777" w:rsidR="00010CC4" w:rsidRPr="00E6355A" w:rsidRDefault="00010CC4" w:rsidP="007C2A5B">
      <w:pPr>
        <w:pStyle w:val="Subtitle"/>
        <w:rPr>
          <w:rFonts w:ascii="Arial" w:hAnsi="Arial" w:cs="Arial"/>
          <w:highlight w:val="yellow"/>
        </w:rPr>
      </w:pPr>
    </w:p>
    <w:p w14:paraId="6B337EF1" w14:textId="77777777" w:rsidR="00010CC4" w:rsidRPr="00E6355A" w:rsidRDefault="00010CC4" w:rsidP="007C2A5B">
      <w:pPr>
        <w:pStyle w:val="Subtitle"/>
        <w:rPr>
          <w:rFonts w:ascii="Arial" w:hAnsi="Arial" w:cs="Arial"/>
          <w:highlight w:val="yellow"/>
        </w:rPr>
      </w:pPr>
    </w:p>
    <w:p w14:paraId="76A0E1FE" w14:textId="77777777" w:rsidR="00010CC4" w:rsidRPr="00E6355A" w:rsidRDefault="00010CC4" w:rsidP="007C2A5B">
      <w:pPr>
        <w:pStyle w:val="Subtitle"/>
        <w:rPr>
          <w:rFonts w:ascii="Arial" w:hAnsi="Arial" w:cs="Arial"/>
          <w:highlight w:val="yellow"/>
        </w:rPr>
      </w:pPr>
    </w:p>
    <w:p w14:paraId="1894610E" w14:textId="0F1662A0" w:rsidR="00010CC4" w:rsidRPr="00E6355A" w:rsidRDefault="00010CC4" w:rsidP="007C2A5B">
      <w:pPr>
        <w:pStyle w:val="Subtitle"/>
        <w:rPr>
          <w:rFonts w:ascii="Arial" w:hAnsi="Arial" w:cs="Arial"/>
          <w:highlight w:val="yellow"/>
        </w:rPr>
      </w:pPr>
    </w:p>
    <w:p w14:paraId="6A7A61DC" w14:textId="34616CB6" w:rsidR="007C2A5B" w:rsidRPr="00E6355A" w:rsidRDefault="007C2A5B" w:rsidP="007C2A5B">
      <w:pPr>
        <w:pStyle w:val="Subtitle"/>
        <w:rPr>
          <w:rFonts w:ascii="Arial" w:hAnsi="Arial" w:cs="Arial"/>
        </w:rPr>
      </w:pPr>
      <w:r w:rsidRPr="00E6355A">
        <w:rPr>
          <w:rFonts w:ascii="Arial" w:hAnsi="Arial" w:cs="Arial"/>
          <w:highlight w:val="yellow"/>
        </w:rPr>
        <w:t>[Affiliate logo here]</w:t>
      </w:r>
    </w:p>
    <w:p w14:paraId="61B4A713" w14:textId="77777777" w:rsidR="007C2A5B" w:rsidRPr="00E6355A" w:rsidRDefault="007C2A5B" w:rsidP="007C2A5B">
      <w:pPr>
        <w:widowControl w:val="0"/>
        <w:rPr>
          <w:rFonts w:ascii="Arial" w:hAnsi="Arial" w:cs="Arial"/>
          <w:b/>
          <w:bCs/>
          <w:sz w:val="22"/>
          <w:szCs w:val="22"/>
        </w:rPr>
      </w:pPr>
    </w:p>
    <w:p w14:paraId="79360A00" w14:textId="610E9C2D" w:rsidR="007C2A5B" w:rsidRPr="00E6355A" w:rsidRDefault="007C2A5B" w:rsidP="007C2A5B">
      <w:pPr>
        <w:widowControl w:val="0"/>
        <w:jc w:val="center"/>
        <w:rPr>
          <w:rFonts w:ascii="Arial" w:hAnsi="Arial" w:cs="Arial"/>
          <w:b/>
          <w:bCs/>
          <w:sz w:val="22"/>
          <w:szCs w:val="22"/>
        </w:rPr>
      </w:pPr>
      <w:r w:rsidRPr="00E6355A">
        <w:rPr>
          <w:rFonts w:ascii="Arial" w:hAnsi="Arial" w:cs="Arial"/>
          <w:b/>
          <w:bCs/>
          <w:sz w:val="22"/>
          <w:szCs w:val="22"/>
        </w:rPr>
        <w:t>MEDIA ADVISORY</w:t>
      </w:r>
    </w:p>
    <w:p w14:paraId="292AAB58" w14:textId="77777777" w:rsidR="007C2A5B" w:rsidRPr="00E6355A" w:rsidRDefault="007C2A5B" w:rsidP="007C2A5B">
      <w:pPr>
        <w:widowControl w:val="0"/>
        <w:rPr>
          <w:rFonts w:ascii="Arial" w:hAnsi="Arial" w:cs="Arial"/>
          <w:b/>
          <w:bCs/>
          <w:sz w:val="22"/>
          <w:szCs w:val="22"/>
        </w:rPr>
      </w:pPr>
    </w:p>
    <w:p w14:paraId="64FC26DC" w14:textId="445D6CAA" w:rsidR="007C2A5B" w:rsidRPr="00E6355A" w:rsidRDefault="2E2E8C7B" w:rsidP="007C2A5B">
      <w:pPr>
        <w:jc w:val="center"/>
        <w:rPr>
          <w:rFonts w:ascii="Arial" w:hAnsi="Arial" w:cs="Arial"/>
          <w:b/>
          <w:bCs/>
          <w:sz w:val="22"/>
          <w:szCs w:val="22"/>
        </w:rPr>
      </w:pPr>
      <w:r w:rsidRPr="00E6355A">
        <w:rPr>
          <w:rFonts w:ascii="Arial" w:hAnsi="Arial" w:cs="Arial"/>
          <w:b/>
          <w:bCs/>
          <w:sz w:val="22"/>
          <w:szCs w:val="22"/>
        </w:rPr>
        <w:t xml:space="preserve">Wells Fargo to team with Habitat for Humanity in </w:t>
      </w:r>
      <w:r w:rsidRPr="00E6355A">
        <w:rPr>
          <w:rFonts w:ascii="Arial" w:hAnsi="Arial" w:cs="Arial"/>
          <w:b/>
          <w:bCs/>
          <w:sz w:val="22"/>
          <w:szCs w:val="22"/>
          <w:highlight w:val="yellow"/>
        </w:rPr>
        <w:t>[City name</w:t>
      </w:r>
      <w:r w:rsidRPr="00E6355A">
        <w:rPr>
          <w:rFonts w:ascii="Arial" w:hAnsi="Arial" w:cs="Arial"/>
          <w:b/>
          <w:bCs/>
          <w:sz w:val="22"/>
          <w:szCs w:val="22"/>
        </w:rPr>
        <w:t xml:space="preserve">] and across the country to help build affordable housing </w:t>
      </w:r>
    </w:p>
    <w:p w14:paraId="386BA23C" w14:textId="77777777" w:rsidR="007C2A5B" w:rsidRPr="00E6355A" w:rsidRDefault="007C2A5B" w:rsidP="007C2A5B">
      <w:pPr>
        <w:jc w:val="center"/>
        <w:rPr>
          <w:rFonts w:ascii="Arial" w:hAnsi="Arial" w:cs="Arial"/>
          <w:b/>
          <w:bCs/>
          <w:sz w:val="22"/>
          <w:szCs w:val="22"/>
        </w:rPr>
      </w:pPr>
      <w:r w:rsidRPr="00E6355A">
        <w:rPr>
          <w:rFonts w:ascii="Arial" w:hAnsi="Arial" w:cs="Arial"/>
          <w:bCs/>
          <w:i/>
          <w:sz w:val="22"/>
          <w:szCs w:val="22"/>
        </w:rPr>
        <w:tab/>
      </w:r>
    </w:p>
    <w:p w14:paraId="143BA93F" w14:textId="3E34AEFD" w:rsidR="007C2A5B" w:rsidRPr="00E6355A" w:rsidRDefault="007C2A5B" w:rsidP="007C2A5B">
      <w:pPr>
        <w:ind w:left="1440" w:hanging="1440"/>
        <w:rPr>
          <w:rFonts w:ascii="Arial" w:hAnsi="Arial" w:cs="Arial"/>
          <w:sz w:val="22"/>
          <w:szCs w:val="22"/>
        </w:rPr>
      </w:pPr>
      <w:r w:rsidRPr="00E6355A">
        <w:rPr>
          <w:rFonts w:ascii="Arial" w:hAnsi="Arial" w:cs="Arial"/>
          <w:b/>
          <w:bCs/>
          <w:sz w:val="22"/>
          <w:szCs w:val="22"/>
        </w:rPr>
        <w:t xml:space="preserve">WHAT:                </w:t>
      </w:r>
      <w:r w:rsidRPr="00E6355A">
        <w:rPr>
          <w:rFonts w:ascii="Arial" w:hAnsi="Arial" w:cs="Arial"/>
          <w:b/>
          <w:bCs/>
          <w:sz w:val="22"/>
          <w:szCs w:val="22"/>
        </w:rPr>
        <w:tab/>
      </w:r>
      <w:r w:rsidRPr="00E6355A">
        <w:rPr>
          <w:rFonts w:ascii="Arial" w:hAnsi="Arial" w:cs="Arial"/>
          <w:sz w:val="22"/>
          <w:szCs w:val="22"/>
        </w:rPr>
        <w:t>Wells Fargo Foundation is collaborating with [</w:t>
      </w:r>
      <w:r w:rsidRPr="00E6355A">
        <w:rPr>
          <w:rFonts w:ascii="Arial" w:hAnsi="Arial" w:cs="Arial"/>
          <w:sz w:val="22"/>
          <w:szCs w:val="22"/>
          <w:highlight w:val="yellow"/>
        </w:rPr>
        <w:t>Affiliate Name</w:t>
      </w:r>
      <w:r w:rsidRPr="00E6355A">
        <w:rPr>
          <w:rFonts w:ascii="Arial" w:hAnsi="Arial" w:cs="Arial"/>
          <w:sz w:val="22"/>
          <w:szCs w:val="22"/>
        </w:rPr>
        <w:t>] to</w:t>
      </w:r>
      <w:r w:rsidR="0075537C" w:rsidRPr="00E6355A">
        <w:rPr>
          <w:rFonts w:ascii="Arial" w:hAnsi="Arial" w:cs="Arial"/>
          <w:sz w:val="22"/>
          <w:szCs w:val="22"/>
        </w:rPr>
        <w:t xml:space="preserve"> </w:t>
      </w:r>
      <w:r w:rsidR="0075537C" w:rsidRPr="00E6355A">
        <w:rPr>
          <w:rFonts w:ascii="Arial" w:hAnsi="Arial" w:cs="Arial"/>
          <w:sz w:val="22"/>
          <w:szCs w:val="22"/>
          <w:highlight w:val="yellow"/>
        </w:rPr>
        <w:t xml:space="preserve">[select: repair, renovate or </w:t>
      </w:r>
      <w:r w:rsidR="00F407BC" w:rsidRPr="00E6355A">
        <w:rPr>
          <w:rFonts w:ascii="Arial" w:hAnsi="Arial" w:cs="Arial"/>
          <w:sz w:val="22"/>
          <w:szCs w:val="22"/>
          <w:highlight w:val="yellow"/>
        </w:rPr>
        <w:t>construct]</w:t>
      </w:r>
      <w:r w:rsidR="00F407BC" w:rsidRPr="00E6355A">
        <w:rPr>
          <w:rFonts w:ascii="Arial" w:hAnsi="Arial" w:cs="Arial"/>
          <w:sz w:val="22"/>
          <w:szCs w:val="22"/>
        </w:rPr>
        <w:t xml:space="preserve"> </w:t>
      </w:r>
      <w:r w:rsidR="00967863" w:rsidRPr="00E6355A">
        <w:rPr>
          <w:rFonts w:ascii="Arial" w:hAnsi="Arial" w:cs="Arial"/>
          <w:sz w:val="22"/>
          <w:szCs w:val="22"/>
        </w:rPr>
        <w:t xml:space="preserve">a home in </w:t>
      </w:r>
      <w:r w:rsidR="00967863" w:rsidRPr="00E6355A">
        <w:rPr>
          <w:rFonts w:ascii="Arial" w:hAnsi="Arial" w:cs="Arial"/>
          <w:sz w:val="22"/>
          <w:szCs w:val="22"/>
          <w:highlight w:val="yellow"/>
        </w:rPr>
        <w:t>[City]</w:t>
      </w:r>
      <w:r w:rsidRPr="00E6355A">
        <w:rPr>
          <w:rFonts w:ascii="Arial" w:hAnsi="Arial" w:cs="Arial"/>
          <w:sz w:val="22"/>
          <w:szCs w:val="22"/>
        </w:rPr>
        <w:t xml:space="preserve"> as part of a</w:t>
      </w:r>
      <w:r w:rsidR="00967863" w:rsidRPr="00E6355A">
        <w:rPr>
          <w:rFonts w:ascii="Arial" w:hAnsi="Arial" w:cs="Arial"/>
          <w:sz w:val="22"/>
          <w:szCs w:val="22"/>
        </w:rPr>
        <w:t>n $8</w:t>
      </w:r>
      <w:r w:rsidR="00BF5D4F" w:rsidRPr="00E6355A">
        <w:rPr>
          <w:rFonts w:ascii="Arial" w:hAnsi="Arial" w:cs="Arial"/>
          <w:sz w:val="22"/>
          <w:szCs w:val="22"/>
        </w:rPr>
        <w:t>.1</w:t>
      </w:r>
      <w:r w:rsidR="00967863" w:rsidRPr="00E6355A">
        <w:rPr>
          <w:rFonts w:ascii="Arial" w:hAnsi="Arial" w:cs="Arial"/>
          <w:sz w:val="22"/>
          <w:szCs w:val="22"/>
        </w:rPr>
        <w:t xml:space="preserve">M national effort with Habitat for Humanity to </w:t>
      </w:r>
      <w:r w:rsidR="000549C2" w:rsidRPr="00E6355A">
        <w:rPr>
          <w:rFonts w:ascii="Arial" w:hAnsi="Arial" w:cs="Arial"/>
          <w:sz w:val="22"/>
          <w:szCs w:val="22"/>
        </w:rPr>
        <w:t xml:space="preserve">help </w:t>
      </w:r>
      <w:r w:rsidR="00967863" w:rsidRPr="00E6355A">
        <w:rPr>
          <w:rFonts w:ascii="Arial" w:hAnsi="Arial" w:cs="Arial"/>
          <w:sz w:val="22"/>
          <w:szCs w:val="22"/>
        </w:rPr>
        <w:t xml:space="preserve">build </w:t>
      </w:r>
      <w:r w:rsidR="00BF5D4F" w:rsidRPr="00E6355A">
        <w:rPr>
          <w:rFonts w:ascii="Arial" w:hAnsi="Arial" w:cs="Arial"/>
          <w:sz w:val="22"/>
          <w:szCs w:val="22"/>
        </w:rPr>
        <w:t xml:space="preserve">and repair more than 350 affordable </w:t>
      </w:r>
      <w:r w:rsidR="00967863" w:rsidRPr="00E6355A">
        <w:rPr>
          <w:rFonts w:ascii="Arial" w:hAnsi="Arial" w:cs="Arial"/>
          <w:sz w:val="22"/>
          <w:szCs w:val="22"/>
        </w:rPr>
        <w:t xml:space="preserve">homes across the </w:t>
      </w:r>
      <w:r w:rsidR="000549C2" w:rsidRPr="00E6355A">
        <w:rPr>
          <w:rFonts w:ascii="Arial" w:hAnsi="Arial" w:cs="Arial"/>
          <w:sz w:val="22"/>
          <w:szCs w:val="22"/>
        </w:rPr>
        <w:t xml:space="preserve">U.S. </w:t>
      </w:r>
      <w:r w:rsidR="00967863" w:rsidRPr="00E6355A">
        <w:rPr>
          <w:rFonts w:ascii="Arial" w:hAnsi="Arial" w:cs="Arial"/>
          <w:sz w:val="22"/>
          <w:szCs w:val="22"/>
        </w:rPr>
        <w:t xml:space="preserve"> </w:t>
      </w:r>
    </w:p>
    <w:p w14:paraId="4FD89A5F" w14:textId="77777777" w:rsidR="007C2A5B" w:rsidRPr="00E6355A" w:rsidRDefault="007C2A5B" w:rsidP="007C2A5B">
      <w:pPr>
        <w:spacing w:line="276" w:lineRule="auto"/>
        <w:rPr>
          <w:rFonts w:ascii="Arial" w:hAnsi="Arial" w:cs="Arial"/>
          <w:bCs/>
          <w:color w:val="000000"/>
          <w:sz w:val="22"/>
          <w:szCs w:val="22"/>
        </w:rPr>
      </w:pPr>
    </w:p>
    <w:p w14:paraId="43A7091A" w14:textId="6A9104F0" w:rsidR="007C2A5B" w:rsidRPr="00E6355A" w:rsidRDefault="2C467945" w:rsidP="590C3FFC">
      <w:pPr>
        <w:spacing w:line="276" w:lineRule="auto"/>
        <w:ind w:left="1440"/>
        <w:rPr>
          <w:rFonts w:ascii="Arial" w:hAnsi="Arial" w:cs="Arial"/>
          <w:color w:val="000000"/>
          <w:sz w:val="22"/>
          <w:szCs w:val="22"/>
        </w:rPr>
      </w:pPr>
      <w:r w:rsidRPr="00E6355A">
        <w:rPr>
          <w:rFonts w:ascii="Arial" w:hAnsi="Arial" w:cs="Arial"/>
          <w:sz w:val="22"/>
          <w:szCs w:val="22"/>
        </w:rPr>
        <w:t>[</w:t>
      </w:r>
      <w:r w:rsidRPr="00E6355A">
        <w:rPr>
          <w:rFonts w:ascii="Arial" w:hAnsi="Arial" w:cs="Arial"/>
          <w:sz w:val="22"/>
          <w:szCs w:val="22"/>
          <w:highlight w:val="yellow"/>
        </w:rPr>
        <w:t>Affiliate Name]</w:t>
      </w:r>
      <w:r w:rsidRPr="00E6355A">
        <w:rPr>
          <w:rFonts w:ascii="Arial" w:hAnsi="Arial" w:cs="Arial"/>
          <w:sz w:val="22"/>
          <w:szCs w:val="22"/>
        </w:rPr>
        <w:t xml:space="preserve"> is leading an effort to </w:t>
      </w:r>
      <w:r w:rsidRPr="00E6355A">
        <w:rPr>
          <w:rFonts w:ascii="Arial" w:hAnsi="Arial" w:cs="Arial"/>
          <w:color w:val="000000" w:themeColor="text1"/>
          <w:sz w:val="22"/>
          <w:szCs w:val="22"/>
          <w:highlight w:val="yellow"/>
        </w:rPr>
        <w:t>[insert description of activities. Include brief homeowner information if part of affiliate guidelines and the family approves.]</w:t>
      </w:r>
      <w:r w:rsidRPr="00E6355A">
        <w:rPr>
          <w:rFonts w:ascii="Arial" w:hAnsi="Arial" w:cs="Arial"/>
          <w:color w:val="000000" w:themeColor="text1"/>
          <w:sz w:val="22"/>
          <w:szCs w:val="22"/>
        </w:rPr>
        <w:t xml:space="preserve"> </w:t>
      </w:r>
    </w:p>
    <w:p w14:paraId="7A14F512" w14:textId="77777777" w:rsidR="007C2A5B" w:rsidRPr="00E6355A" w:rsidRDefault="007C2A5B" w:rsidP="007C2A5B">
      <w:pPr>
        <w:rPr>
          <w:rFonts w:ascii="Arial" w:hAnsi="Arial" w:cs="Arial"/>
          <w:bCs/>
          <w:sz w:val="22"/>
          <w:szCs w:val="22"/>
          <w:highlight w:val="yellow"/>
        </w:rPr>
      </w:pPr>
    </w:p>
    <w:p w14:paraId="247783AF" w14:textId="6926A447" w:rsidR="007C2A5B" w:rsidRPr="00E6355A" w:rsidRDefault="007C2A5B" w:rsidP="65B0FC74">
      <w:pPr>
        <w:spacing w:line="257" w:lineRule="auto"/>
        <w:rPr>
          <w:rFonts w:ascii="Arial" w:hAnsi="Arial" w:cs="Arial"/>
          <w:sz w:val="22"/>
          <w:szCs w:val="22"/>
        </w:rPr>
      </w:pPr>
      <w:r w:rsidRPr="00E6355A">
        <w:rPr>
          <w:rFonts w:ascii="Arial" w:hAnsi="Arial" w:cs="Arial"/>
          <w:b/>
          <w:bCs/>
          <w:sz w:val="22"/>
          <w:szCs w:val="22"/>
        </w:rPr>
        <w:t xml:space="preserve">WHEN:                </w:t>
      </w:r>
      <w:r w:rsidR="65B0FC74" w:rsidRPr="00E6355A">
        <w:rPr>
          <w:rFonts w:ascii="Arial" w:eastAsia="Calibri" w:hAnsi="Arial" w:cs="Arial"/>
          <w:sz w:val="22"/>
          <w:szCs w:val="22"/>
        </w:rPr>
        <w:t>[</w:t>
      </w:r>
      <w:r w:rsidR="65B0FC74" w:rsidRPr="00E6355A">
        <w:rPr>
          <w:rFonts w:ascii="Arial" w:eastAsia="Calibri" w:hAnsi="Arial" w:cs="Arial"/>
          <w:sz w:val="22"/>
          <w:szCs w:val="22"/>
          <w:highlight w:val="yellow"/>
        </w:rPr>
        <w:t>Day of week</w:t>
      </w:r>
      <w:r w:rsidR="65B0FC74" w:rsidRPr="00E6355A">
        <w:rPr>
          <w:rFonts w:ascii="Arial" w:eastAsia="Calibri" w:hAnsi="Arial" w:cs="Arial"/>
          <w:sz w:val="22"/>
          <w:szCs w:val="22"/>
        </w:rPr>
        <w:t>], [</w:t>
      </w:r>
      <w:r w:rsidR="65B0FC74" w:rsidRPr="00E6355A">
        <w:rPr>
          <w:rFonts w:ascii="Arial" w:eastAsia="Calibri" w:hAnsi="Arial" w:cs="Arial"/>
          <w:sz w:val="22"/>
          <w:szCs w:val="22"/>
          <w:highlight w:val="yellow"/>
        </w:rPr>
        <w:t>Month XX]</w:t>
      </w:r>
      <w:r w:rsidR="65B0FC74" w:rsidRPr="00E6355A">
        <w:rPr>
          <w:rFonts w:ascii="Arial" w:eastAsia="Calibri" w:hAnsi="Arial" w:cs="Arial"/>
          <w:sz w:val="22"/>
          <w:szCs w:val="22"/>
        </w:rPr>
        <w:t xml:space="preserve"> from </w:t>
      </w:r>
      <w:r w:rsidR="65B0FC74" w:rsidRPr="00E6355A">
        <w:rPr>
          <w:rFonts w:ascii="Arial" w:eastAsia="Calibri" w:hAnsi="Arial" w:cs="Arial"/>
          <w:sz w:val="22"/>
          <w:szCs w:val="22"/>
          <w:highlight w:val="yellow"/>
        </w:rPr>
        <w:t>[X]</w:t>
      </w:r>
      <w:r w:rsidR="65B0FC74" w:rsidRPr="00E6355A">
        <w:rPr>
          <w:rFonts w:ascii="Arial" w:eastAsia="Calibri" w:hAnsi="Arial" w:cs="Arial"/>
          <w:sz w:val="22"/>
          <w:szCs w:val="22"/>
        </w:rPr>
        <w:t xml:space="preserve"> a.m. to </w:t>
      </w:r>
      <w:r w:rsidR="65B0FC74" w:rsidRPr="00E6355A">
        <w:rPr>
          <w:rFonts w:ascii="Arial" w:eastAsia="Calibri" w:hAnsi="Arial" w:cs="Arial"/>
          <w:sz w:val="22"/>
          <w:szCs w:val="22"/>
          <w:highlight w:val="yellow"/>
        </w:rPr>
        <w:t>[X]</w:t>
      </w:r>
      <w:r w:rsidR="65B0FC74" w:rsidRPr="00E6355A">
        <w:rPr>
          <w:rFonts w:ascii="Arial" w:eastAsia="Calibri" w:hAnsi="Arial" w:cs="Arial"/>
          <w:sz w:val="22"/>
          <w:szCs w:val="22"/>
        </w:rPr>
        <w:t xml:space="preserve"> p.m.</w:t>
      </w:r>
      <w:r w:rsidRPr="00E6355A">
        <w:rPr>
          <w:rFonts w:ascii="Arial" w:hAnsi="Arial" w:cs="Arial"/>
          <w:b/>
          <w:bCs/>
          <w:sz w:val="22"/>
          <w:szCs w:val="22"/>
        </w:rPr>
        <w:tab/>
      </w:r>
      <w:r w:rsidRPr="00E6355A">
        <w:rPr>
          <w:rFonts w:ascii="Arial" w:hAnsi="Arial" w:cs="Arial"/>
          <w:b/>
          <w:bCs/>
          <w:sz w:val="22"/>
          <w:szCs w:val="22"/>
        </w:rPr>
        <w:tab/>
      </w:r>
    </w:p>
    <w:p w14:paraId="621FD775" w14:textId="77777777" w:rsidR="007C2A5B" w:rsidRPr="00E6355A" w:rsidRDefault="007C2A5B" w:rsidP="007C2A5B">
      <w:pPr>
        <w:rPr>
          <w:rFonts w:ascii="Arial" w:hAnsi="Arial" w:cs="Arial"/>
          <w:sz w:val="22"/>
          <w:szCs w:val="22"/>
        </w:rPr>
      </w:pPr>
      <w:r w:rsidRPr="00E6355A">
        <w:rPr>
          <w:rFonts w:ascii="Arial" w:hAnsi="Arial" w:cs="Arial"/>
          <w:sz w:val="22"/>
          <w:szCs w:val="22"/>
        </w:rPr>
        <w:tab/>
      </w:r>
      <w:r w:rsidRPr="00E6355A">
        <w:rPr>
          <w:rFonts w:ascii="Arial" w:hAnsi="Arial" w:cs="Arial"/>
          <w:sz w:val="22"/>
          <w:szCs w:val="22"/>
        </w:rPr>
        <w:tab/>
      </w:r>
    </w:p>
    <w:p w14:paraId="7A999FBB" w14:textId="77777777" w:rsidR="007C2A5B" w:rsidRPr="00E6355A" w:rsidRDefault="007C2A5B" w:rsidP="007C2A5B">
      <w:pPr>
        <w:rPr>
          <w:rFonts w:ascii="Arial" w:hAnsi="Arial" w:cs="Arial"/>
          <w:sz w:val="22"/>
          <w:szCs w:val="22"/>
        </w:rPr>
      </w:pPr>
      <w:r w:rsidRPr="00E6355A">
        <w:rPr>
          <w:rFonts w:ascii="Arial" w:hAnsi="Arial" w:cs="Arial"/>
          <w:b/>
          <w:bCs/>
          <w:sz w:val="22"/>
          <w:szCs w:val="22"/>
        </w:rPr>
        <w:t xml:space="preserve">WHERE:    </w:t>
      </w:r>
      <w:r w:rsidRPr="00E6355A">
        <w:rPr>
          <w:rFonts w:ascii="Arial" w:hAnsi="Arial" w:cs="Arial"/>
          <w:sz w:val="22"/>
          <w:szCs w:val="22"/>
        </w:rPr>
        <w:tab/>
      </w:r>
      <w:r w:rsidRPr="00E6355A">
        <w:rPr>
          <w:rFonts w:ascii="Arial" w:hAnsi="Arial" w:cs="Arial"/>
          <w:sz w:val="22"/>
          <w:szCs w:val="22"/>
          <w:highlight w:val="yellow"/>
        </w:rPr>
        <w:t>Address, including media parking info</w:t>
      </w:r>
      <w:r w:rsidRPr="00E6355A">
        <w:rPr>
          <w:rFonts w:ascii="Arial" w:hAnsi="Arial" w:cs="Arial"/>
          <w:sz w:val="22"/>
          <w:szCs w:val="22"/>
        </w:rPr>
        <w:t xml:space="preserve"> </w:t>
      </w:r>
    </w:p>
    <w:p w14:paraId="7291CF47" w14:textId="77777777" w:rsidR="007C2A5B" w:rsidRPr="00E6355A" w:rsidRDefault="007C2A5B" w:rsidP="007C2A5B">
      <w:pPr>
        <w:rPr>
          <w:rFonts w:ascii="Arial" w:hAnsi="Arial" w:cs="Arial"/>
          <w:sz w:val="22"/>
          <w:szCs w:val="22"/>
        </w:rPr>
      </w:pPr>
    </w:p>
    <w:p w14:paraId="5EC9CADB" w14:textId="77777777" w:rsidR="007C2A5B" w:rsidRPr="00E6355A" w:rsidRDefault="007C2A5B" w:rsidP="007C2A5B">
      <w:pPr>
        <w:contextualSpacing/>
        <w:rPr>
          <w:rFonts w:ascii="Arial" w:hAnsi="Arial" w:cs="Arial"/>
          <w:sz w:val="22"/>
          <w:szCs w:val="22"/>
        </w:rPr>
      </w:pPr>
      <w:r w:rsidRPr="00E6355A">
        <w:rPr>
          <w:rFonts w:ascii="Arial" w:hAnsi="Arial" w:cs="Arial"/>
          <w:b/>
          <w:bCs/>
          <w:sz w:val="22"/>
          <w:szCs w:val="22"/>
        </w:rPr>
        <w:t>VISUAL:</w:t>
      </w:r>
      <w:r w:rsidRPr="00E6355A">
        <w:rPr>
          <w:rFonts w:ascii="Arial" w:hAnsi="Arial" w:cs="Arial"/>
          <w:sz w:val="22"/>
          <w:szCs w:val="22"/>
        </w:rPr>
        <w:t xml:space="preserve">     </w:t>
      </w:r>
      <w:r w:rsidRPr="00E6355A">
        <w:rPr>
          <w:rFonts w:ascii="Arial" w:hAnsi="Arial" w:cs="Arial"/>
          <w:sz w:val="22"/>
          <w:szCs w:val="22"/>
        </w:rPr>
        <w:tab/>
      </w:r>
      <w:r w:rsidRPr="00E6355A">
        <w:rPr>
          <w:rFonts w:ascii="Arial" w:hAnsi="Arial" w:cs="Arial"/>
          <w:sz w:val="22"/>
          <w:szCs w:val="22"/>
          <w:highlight w:val="yellow"/>
        </w:rPr>
        <w:t>Provide information about photo/b-roll opportunities</w:t>
      </w:r>
    </w:p>
    <w:p w14:paraId="7E781B55" w14:textId="77777777" w:rsidR="007C2A5B" w:rsidRPr="00E6355A" w:rsidRDefault="007C2A5B" w:rsidP="007C2A5B">
      <w:pPr>
        <w:contextualSpacing/>
        <w:rPr>
          <w:rFonts w:ascii="Arial" w:hAnsi="Arial" w:cs="Arial"/>
          <w:sz w:val="22"/>
          <w:szCs w:val="22"/>
        </w:rPr>
      </w:pPr>
    </w:p>
    <w:p w14:paraId="60BD7BAC" w14:textId="41507C4B" w:rsidR="007C2A5B" w:rsidRPr="00E6355A" w:rsidRDefault="099C264D" w:rsidP="590C3FFC">
      <w:pPr>
        <w:contextualSpacing/>
        <w:rPr>
          <w:rFonts w:ascii="Arial" w:hAnsi="Arial" w:cs="Arial"/>
          <w:b/>
          <w:bCs/>
          <w:sz w:val="22"/>
          <w:szCs w:val="22"/>
        </w:rPr>
      </w:pPr>
      <w:r w:rsidRPr="00E6355A">
        <w:rPr>
          <w:rFonts w:ascii="Arial" w:hAnsi="Arial" w:cs="Arial"/>
          <w:b/>
          <w:bCs/>
          <w:sz w:val="22"/>
          <w:szCs w:val="22"/>
        </w:rPr>
        <w:t xml:space="preserve">DIRECTIONS:     </w:t>
      </w:r>
      <w:r w:rsidRPr="00E6355A">
        <w:rPr>
          <w:rFonts w:ascii="Arial" w:hAnsi="Arial" w:cs="Arial"/>
          <w:sz w:val="22"/>
          <w:szCs w:val="22"/>
          <w:highlight w:val="yellow"/>
        </w:rPr>
        <w:t>Insert directions to build site</w:t>
      </w:r>
    </w:p>
    <w:p w14:paraId="603E4F9F" w14:textId="77777777" w:rsidR="007C2A5B" w:rsidRPr="00E6355A" w:rsidRDefault="007C2A5B" w:rsidP="007C2A5B">
      <w:pPr>
        <w:contextualSpacing/>
        <w:rPr>
          <w:rFonts w:ascii="Arial" w:hAnsi="Arial" w:cs="Arial"/>
          <w:sz w:val="22"/>
          <w:szCs w:val="22"/>
        </w:rPr>
      </w:pPr>
    </w:p>
    <w:p w14:paraId="5181744E" w14:textId="77777777" w:rsidR="007C2A5B" w:rsidRPr="00E6355A" w:rsidRDefault="007C2A5B" w:rsidP="007C2A5B">
      <w:pPr>
        <w:contextualSpacing/>
        <w:rPr>
          <w:rFonts w:ascii="Arial" w:hAnsi="Arial" w:cs="Arial"/>
          <w:b/>
          <w:sz w:val="22"/>
          <w:szCs w:val="22"/>
        </w:rPr>
      </w:pPr>
      <w:r w:rsidRPr="00E6355A">
        <w:rPr>
          <w:rFonts w:ascii="Arial" w:hAnsi="Arial" w:cs="Arial"/>
          <w:b/>
          <w:sz w:val="22"/>
          <w:szCs w:val="22"/>
        </w:rPr>
        <w:t>INTERVIEW OPPORTUNITIES:</w:t>
      </w:r>
    </w:p>
    <w:p w14:paraId="6E57C39A" w14:textId="77777777" w:rsidR="007C2A5B" w:rsidRPr="00E6355A" w:rsidRDefault="007C2A5B" w:rsidP="007C2A5B">
      <w:pPr>
        <w:ind w:left="720" w:firstLine="720"/>
        <w:rPr>
          <w:rFonts w:ascii="Arial" w:hAnsi="Arial" w:cs="Arial"/>
          <w:sz w:val="22"/>
          <w:szCs w:val="22"/>
          <w:shd w:val="clear" w:color="auto" w:fill="FFFFFF"/>
        </w:rPr>
      </w:pPr>
      <w:r w:rsidRPr="00E6355A">
        <w:rPr>
          <w:rFonts w:ascii="Arial" w:hAnsi="Arial" w:cs="Arial"/>
          <w:sz w:val="22"/>
          <w:szCs w:val="22"/>
          <w:highlight w:val="yellow"/>
        </w:rPr>
        <w:t>[Insert name</w:t>
      </w:r>
      <w:r w:rsidRPr="00E6355A">
        <w:rPr>
          <w:rFonts w:ascii="Arial" w:hAnsi="Arial" w:cs="Arial"/>
          <w:sz w:val="22"/>
          <w:szCs w:val="22"/>
        </w:rPr>
        <w:t>], [</w:t>
      </w:r>
      <w:r w:rsidRPr="00E6355A">
        <w:rPr>
          <w:rFonts w:ascii="Arial" w:hAnsi="Arial" w:cs="Arial"/>
          <w:sz w:val="22"/>
          <w:szCs w:val="22"/>
          <w:highlight w:val="yellow"/>
        </w:rPr>
        <w:t>position]</w:t>
      </w:r>
      <w:r w:rsidRPr="00E6355A">
        <w:rPr>
          <w:rFonts w:ascii="Arial" w:hAnsi="Arial" w:cs="Arial"/>
          <w:sz w:val="22"/>
          <w:szCs w:val="22"/>
        </w:rPr>
        <w:t xml:space="preserve"> of </w:t>
      </w:r>
      <w:r w:rsidRPr="00E6355A">
        <w:rPr>
          <w:rFonts w:ascii="Arial" w:hAnsi="Arial" w:cs="Arial"/>
          <w:sz w:val="22"/>
          <w:szCs w:val="22"/>
          <w:shd w:val="clear" w:color="auto" w:fill="FFFFFF"/>
        </w:rPr>
        <w:t>Wells Fargo of [</w:t>
      </w:r>
      <w:r w:rsidRPr="00E6355A">
        <w:rPr>
          <w:rFonts w:ascii="Arial" w:hAnsi="Arial" w:cs="Arial"/>
          <w:sz w:val="22"/>
          <w:szCs w:val="22"/>
          <w:highlight w:val="yellow"/>
          <w:shd w:val="clear" w:color="auto" w:fill="FFFFFF"/>
        </w:rPr>
        <w:t>City]</w:t>
      </w:r>
    </w:p>
    <w:p w14:paraId="37F7E108" w14:textId="77777777" w:rsidR="007C2A5B" w:rsidRPr="00E6355A" w:rsidRDefault="007C2A5B" w:rsidP="007C2A5B">
      <w:pPr>
        <w:ind w:left="720" w:firstLine="720"/>
        <w:rPr>
          <w:rFonts w:ascii="Arial" w:hAnsi="Arial" w:cs="Arial"/>
          <w:sz w:val="22"/>
          <w:szCs w:val="22"/>
        </w:rPr>
      </w:pPr>
      <w:r w:rsidRPr="00E6355A">
        <w:rPr>
          <w:rFonts w:ascii="Arial" w:hAnsi="Arial" w:cs="Arial"/>
          <w:sz w:val="22"/>
          <w:szCs w:val="22"/>
          <w:highlight w:val="yellow"/>
        </w:rPr>
        <w:t>[Insert name</w:t>
      </w:r>
      <w:r w:rsidRPr="00E6355A">
        <w:rPr>
          <w:rFonts w:ascii="Arial" w:hAnsi="Arial" w:cs="Arial"/>
          <w:sz w:val="22"/>
          <w:szCs w:val="22"/>
        </w:rPr>
        <w:t xml:space="preserve">], </w:t>
      </w:r>
      <w:r w:rsidRPr="00E6355A">
        <w:rPr>
          <w:rFonts w:ascii="Arial" w:hAnsi="Arial" w:cs="Arial"/>
          <w:sz w:val="22"/>
          <w:szCs w:val="22"/>
          <w:highlight w:val="yellow"/>
        </w:rPr>
        <w:t>[position</w:t>
      </w:r>
      <w:r w:rsidRPr="00E6355A">
        <w:rPr>
          <w:rFonts w:ascii="Arial" w:hAnsi="Arial" w:cs="Arial"/>
          <w:sz w:val="22"/>
          <w:szCs w:val="22"/>
        </w:rPr>
        <w:t>] of [</w:t>
      </w:r>
      <w:r w:rsidRPr="00E6355A">
        <w:rPr>
          <w:rFonts w:ascii="Arial" w:hAnsi="Arial" w:cs="Arial"/>
          <w:sz w:val="22"/>
          <w:szCs w:val="22"/>
          <w:highlight w:val="yellow"/>
        </w:rPr>
        <w:t>Affiliate Name</w:t>
      </w:r>
      <w:r w:rsidRPr="00E6355A">
        <w:rPr>
          <w:rFonts w:ascii="Arial" w:hAnsi="Arial" w:cs="Arial"/>
          <w:sz w:val="22"/>
          <w:szCs w:val="22"/>
        </w:rPr>
        <w:t xml:space="preserve">] </w:t>
      </w:r>
    </w:p>
    <w:p w14:paraId="3B80D3F0" w14:textId="52728E06" w:rsidR="007C2A5B" w:rsidRPr="00E6355A" w:rsidRDefault="007C2A5B" w:rsidP="007C2A5B">
      <w:pPr>
        <w:ind w:left="720" w:firstLine="720"/>
        <w:contextualSpacing/>
        <w:rPr>
          <w:rFonts w:ascii="Arial" w:hAnsi="Arial" w:cs="Arial"/>
          <w:b/>
          <w:sz w:val="22"/>
          <w:szCs w:val="22"/>
        </w:rPr>
      </w:pPr>
      <w:r w:rsidRPr="00E6355A">
        <w:rPr>
          <w:rFonts w:ascii="Arial" w:hAnsi="Arial" w:cs="Arial"/>
          <w:b/>
          <w:sz w:val="22"/>
          <w:szCs w:val="22"/>
        </w:rPr>
        <w:tab/>
      </w:r>
    </w:p>
    <w:p w14:paraId="7753F134" w14:textId="63736680" w:rsidR="00BF5D4F" w:rsidRPr="00E6355A" w:rsidRDefault="007C2A5B" w:rsidP="2E2E8C7B">
      <w:pPr>
        <w:rPr>
          <w:rFonts w:ascii="Arial" w:hAnsi="Arial" w:cs="Arial"/>
          <w:sz w:val="22"/>
          <w:szCs w:val="22"/>
        </w:rPr>
      </w:pPr>
      <w:r w:rsidRPr="00E6355A">
        <w:rPr>
          <w:rFonts w:ascii="Arial" w:hAnsi="Arial" w:cs="Arial"/>
          <w:b/>
          <w:bCs/>
          <w:sz w:val="22"/>
          <w:szCs w:val="22"/>
        </w:rPr>
        <w:t>BACKGROUND:</w:t>
      </w:r>
      <w:r w:rsidRPr="00E6355A">
        <w:rPr>
          <w:rFonts w:ascii="Arial" w:hAnsi="Arial" w:cs="Arial"/>
          <w:b/>
          <w:sz w:val="22"/>
          <w:szCs w:val="22"/>
        </w:rPr>
        <w:tab/>
      </w:r>
      <w:r w:rsidR="00BF5D4F" w:rsidRPr="00E6355A">
        <w:rPr>
          <w:rFonts w:ascii="Arial" w:hAnsi="Arial" w:cs="Arial"/>
          <w:sz w:val="22"/>
          <w:szCs w:val="22"/>
        </w:rPr>
        <w:t xml:space="preserve"> </w:t>
      </w:r>
      <w:r w:rsidR="2E2E8C7B" w:rsidRPr="00E6355A">
        <w:rPr>
          <w:rFonts w:ascii="Arial" w:eastAsia="Calibri" w:hAnsi="Arial" w:cs="Arial"/>
          <w:sz w:val="22"/>
          <w:szCs w:val="22"/>
        </w:rPr>
        <w:t>Wells Fargo Builds provides philanthropic financial support from the Wells Fargo Foundation to support the construction, renovation, painting or repairing of homes with low-to-moderate income households. In 2019 alone, Wells Fargo employees volunteered more than 1.9 million hours of service to strengthen their communities, including building, repairing, and improving 674 homes across the U.S. with several organizations through Wells Fargo Builds. The grant is provided through Wells Fargo Builds</w:t>
      </w:r>
      <w:r w:rsidR="2E2E8C7B" w:rsidRPr="00E6355A">
        <w:rPr>
          <w:rFonts w:ascii="Cambria Math" w:eastAsia="Calibri" w:hAnsi="Cambria Math" w:cs="Cambria Math"/>
          <w:b/>
          <w:bCs/>
          <w:sz w:val="22"/>
          <w:szCs w:val="22"/>
        </w:rPr>
        <w:t>℠</w:t>
      </w:r>
      <w:r w:rsidR="2E2E8C7B" w:rsidRPr="00E6355A">
        <w:rPr>
          <w:rFonts w:ascii="Arial" w:eastAsia="Calibri" w:hAnsi="Arial" w:cs="Arial"/>
          <w:sz w:val="22"/>
          <w:szCs w:val="22"/>
        </w:rPr>
        <w:t xml:space="preserve"> and part of the Wells Fargo Foundation’s $1 billion philanthropic commitment to create more housing affordability solutions by 2025.</w:t>
      </w:r>
    </w:p>
    <w:p w14:paraId="1A45FFE9" w14:textId="3B9EE7E3" w:rsidR="00BF5D4F" w:rsidRPr="00E6355A" w:rsidRDefault="2E2E8C7B" w:rsidP="2E2E8C7B">
      <w:pPr>
        <w:jc w:val="both"/>
        <w:rPr>
          <w:rFonts w:ascii="Arial" w:hAnsi="Arial" w:cs="Arial"/>
          <w:sz w:val="22"/>
          <w:szCs w:val="22"/>
        </w:rPr>
      </w:pPr>
      <w:r w:rsidRPr="00E6355A">
        <w:rPr>
          <w:rFonts w:ascii="Arial" w:eastAsia="Calibri" w:hAnsi="Arial" w:cs="Arial"/>
          <w:sz w:val="22"/>
          <w:szCs w:val="22"/>
        </w:rPr>
        <w:t xml:space="preserve"> </w:t>
      </w:r>
    </w:p>
    <w:p w14:paraId="1CE48A1B" w14:textId="77777777" w:rsidR="007C2A5B" w:rsidRPr="00E6355A" w:rsidRDefault="007C2A5B" w:rsidP="007C2A5B">
      <w:pPr>
        <w:contextualSpacing/>
        <w:rPr>
          <w:rFonts w:ascii="Arial" w:hAnsi="Arial" w:cs="Arial"/>
          <w:sz w:val="22"/>
          <w:szCs w:val="22"/>
        </w:rPr>
      </w:pPr>
    </w:p>
    <w:tbl>
      <w:tblPr>
        <w:tblW w:w="6570" w:type="dxa"/>
        <w:tblInd w:w="108" w:type="dxa"/>
        <w:tblLayout w:type="fixed"/>
        <w:tblLook w:val="0000" w:firstRow="0" w:lastRow="0" w:firstColumn="0" w:lastColumn="0" w:noHBand="0" w:noVBand="0"/>
      </w:tblPr>
      <w:tblGrid>
        <w:gridCol w:w="3330"/>
        <w:gridCol w:w="3240"/>
      </w:tblGrid>
      <w:tr w:rsidR="007C2A5B" w:rsidRPr="00E6355A" w14:paraId="3A03E20D" w14:textId="77777777" w:rsidTr="007905E0">
        <w:trPr>
          <w:trHeight w:val="280"/>
        </w:trPr>
        <w:tc>
          <w:tcPr>
            <w:tcW w:w="3330" w:type="dxa"/>
          </w:tcPr>
          <w:p w14:paraId="069300E8" w14:textId="77777777" w:rsidR="007C2A5B" w:rsidRPr="00E6355A" w:rsidRDefault="007C2A5B" w:rsidP="007905E0">
            <w:pPr>
              <w:ind w:left="72" w:hanging="178"/>
              <w:rPr>
                <w:rFonts w:ascii="Arial" w:hAnsi="Arial" w:cs="Arial"/>
                <w:sz w:val="22"/>
                <w:szCs w:val="22"/>
                <w:highlight w:val="yellow"/>
              </w:rPr>
            </w:pPr>
            <w:r w:rsidRPr="00E6355A">
              <w:rPr>
                <w:rFonts w:ascii="Arial" w:hAnsi="Arial" w:cs="Arial"/>
                <w:b/>
                <w:sz w:val="22"/>
                <w:szCs w:val="22"/>
              </w:rPr>
              <w:lastRenderedPageBreak/>
              <w:t>Contacts:</w:t>
            </w:r>
          </w:p>
        </w:tc>
        <w:tc>
          <w:tcPr>
            <w:tcW w:w="3240" w:type="dxa"/>
          </w:tcPr>
          <w:p w14:paraId="5096889D" w14:textId="77777777" w:rsidR="007C2A5B" w:rsidRPr="00E6355A" w:rsidRDefault="007C2A5B" w:rsidP="007905E0">
            <w:pPr>
              <w:ind w:left="72" w:hanging="178"/>
              <w:rPr>
                <w:rFonts w:ascii="Arial" w:hAnsi="Arial" w:cs="Arial"/>
                <w:sz w:val="22"/>
                <w:szCs w:val="22"/>
              </w:rPr>
            </w:pPr>
          </w:p>
        </w:tc>
      </w:tr>
    </w:tbl>
    <w:p w14:paraId="4203DF98" w14:textId="77777777" w:rsidR="007C2A5B" w:rsidRPr="00E6355A" w:rsidRDefault="007C2A5B" w:rsidP="007C2A5B">
      <w:pPr>
        <w:rPr>
          <w:rFonts w:ascii="Arial" w:hAnsi="Arial" w:cs="Arial"/>
          <w:caps/>
          <w:sz w:val="22"/>
          <w:szCs w:val="22"/>
          <w:lang w:val="en"/>
        </w:rPr>
      </w:pPr>
      <w:r w:rsidRPr="00E6355A">
        <w:rPr>
          <w:rFonts w:ascii="Arial" w:hAnsi="Arial" w:cs="Arial"/>
          <w:sz w:val="22"/>
          <w:szCs w:val="22"/>
          <w:highlight w:val="yellow"/>
          <w:lang w:val="en"/>
        </w:rPr>
        <w:t>[Name]</w:t>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p>
    <w:p w14:paraId="29A5A003" w14:textId="77777777" w:rsidR="007C2A5B" w:rsidRPr="00E6355A" w:rsidRDefault="007C2A5B" w:rsidP="007C2A5B">
      <w:pPr>
        <w:shd w:val="clear" w:color="auto" w:fill="FFFFFF"/>
        <w:spacing w:line="225" w:lineRule="atLeast"/>
        <w:rPr>
          <w:rFonts w:ascii="Arial" w:hAnsi="Arial" w:cs="Arial"/>
          <w:caps/>
          <w:sz w:val="22"/>
          <w:szCs w:val="22"/>
          <w:lang w:val="en"/>
        </w:rPr>
      </w:pPr>
      <w:r w:rsidRPr="00E6355A">
        <w:rPr>
          <w:rFonts w:ascii="Arial" w:hAnsi="Arial" w:cs="Arial"/>
          <w:sz w:val="22"/>
          <w:szCs w:val="22"/>
          <w:highlight w:val="yellow"/>
          <w:lang w:val="en"/>
        </w:rPr>
        <w:t>[Affiliate Name</w:t>
      </w:r>
      <w:r w:rsidRPr="00E6355A">
        <w:rPr>
          <w:rFonts w:ascii="Arial" w:hAnsi="Arial" w:cs="Arial"/>
          <w:sz w:val="22"/>
          <w:szCs w:val="22"/>
          <w:lang w:val="en"/>
        </w:rPr>
        <w:t>]</w:t>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r>
      <w:r w:rsidRPr="00E6355A">
        <w:rPr>
          <w:rFonts w:ascii="Arial" w:hAnsi="Arial" w:cs="Arial"/>
          <w:sz w:val="22"/>
          <w:szCs w:val="22"/>
          <w:lang w:val="en"/>
        </w:rPr>
        <w:tab/>
        <w:t xml:space="preserve"> </w:t>
      </w:r>
    </w:p>
    <w:p w14:paraId="51F86C1B" w14:textId="77777777" w:rsidR="007C2A5B" w:rsidRPr="00E6355A" w:rsidRDefault="007C2A5B" w:rsidP="007C2A5B">
      <w:pPr>
        <w:rPr>
          <w:rFonts w:ascii="Arial" w:hAnsi="Arial" w:cs="Arial"/>
          <w:sz w:val="22"/>
          <w:szCs w:val="22"/>
        </w:rPr>
      </w:pPr>
      <w:r w:rsidRPr="00E6355A">
        <w:rPr>
          <w:rFonts w:ascii="Arial" w:hAnsi="Arial" w:cs="Arial"/>
          <w:sz w:val="22"/>
          <w:szCs w:val="22"/>
          <w:highlight w:val="yellow"/>
        </w:rPr>
        <w:t>[Phone</w:t>
      </w:r>
      <w:r w:rsidRPr="00E6355A">
        <w:rPr>
          <w:rFonts w:ascii="Arial" w:hAnsi="Arial" w:cs="Arial"/>
          <w:sz w:val="22"/>
          <w:szCs w:val="22"/>
        </w:rPr>
        <w:t>]</w:t>
      </w:r>
      <w:r w:rsidRPr="00E6355A">
        <w:rPr>
          <w:rFonts w:ascii="Arial" w:hAnsi="Arial" w:cs="Arial"/>
          <w:sz w:val="22"/>
          <w:szCs w:val="22"/>
        </w:rPr>
        <w:tab/>
      </w:r>
      <w:r w:rsidRPr="00E6355A">
        <w:rPr>
          <w:rFonts w:ascii="Arial" w:hAnsi="Arial" w:cs="Arial"/>
          <w:sz w:val="22"/>
          <w:szCs w:val="22"/>
        </w:rPr>
        <w:tab/>
      </w:r>
      <w:r w:rsidRPr="00E6355A">
        <w:rPr>
          <w:rFonts w:ascii="Arial" w:hAnsi="Arial" w:cs="Arial"/>
          <w:sz w:val="22"/>
          <w:szCs w:val="22"/>
        </w:rPr>
        <w:tab/>
      </w:r>
      <w:r w:rsidRPr="00E6355A">
        <w:rPr>
          <w:rFonts w:ascii="Arial" w:hAnsi="Arial" w:cs="Arial"/>
          <w:sz w:val="22"/>
          <w:szCs w:val="22"/>
        </w:rPr>
        <w:tab/>
      </w:r>
      <w:r w:rsidRPr="00E6355A">
        <w:rPr>
          <w:rFonts w:ascii="Arial" w:hAnsi="Arial" w:cs="Arial"/>
          <w:sz w:val="22"/>
          <w:szCs w:val="22"/>
        </w:rPr>
        <w:tab/>
      </w:r>
      <w:r w:rsidRPr="00E6355A">
        <w:rPr>
          <w:rFonts w:ascii="Arial" w:hAnsi="Arial" w:cs="Arial"/>
          <w:sz w:val="22"/>
          <w:szCs w:val="22"/>
        </w:rPr>
        <w:tab/>
      </w:r>
      <w:r w:rsidRPr="00E6355A">
        <w:rPr>
          <w:rFonts w:ascii="Arial" w:hAnsi="Arial" w:cs="Arial"/>
          <w:sz w:val="22"/>
          <w:szCs w:val="22"/>
        </w:rPr>
        <w:tab/>
      </w:r>
    </w:p>
    <w:p w14:paraId="4258198E" w14:textId="77777777" w:rsidR="007C2A5B" w:rsidRPr="00E6355A" w:rsidRDefault="007C2A5B" w:rsidP="007C2A5B">
      <w:pPr>
        <w:shd w:val="clear" w:color="auto" w:fill="FFFFFF"/>
        <w:spacing w:line="225" w:lineRule="atLeast"/>
        <w:rPr>
          <w:rFonts w:ascii="Arial" w:hAnsi="Arial" w:cs="Arial"/>
          <w:caps/>
          <w:color w:val="222222"/>
          <w:sz w:val="22"/>
          <w:szCs w:val="22"/>
          <w:lang w:val="en"/>
        </w:rPr>
      </w:pPr>
      <w:r w:rsidRPr="00E6355A">
        <w:rPr>
          <w:rFonts w:ascii="Arial" w:hAnsi="Arial" w:cs="Arial"/>
          <w:color w:val="222222"/>
          <w:sz w:val="22"/>
          <w:szCs w:val="22"/>
          <w:highlight w:val="yellow"/>
          <w:lang w:val="en"/>
        </w:rPr>
        <w:t>[Email address</w:t>
      </w:r>
      <w:r w:rsidRPr="00E6355A">
        <w:rPr>
          <w:rFonts w:ascii="Arial" w:hAnsi="Arial" w:cs="Arial"/>
          <w:color w:val="222222"/>
          <w:sz w:val="22"/>
          <w:szCs w:val="22"/>
          <w:lang w:val="en"/>
        </w:rPr>
        <w:t>]</w:t>
      </w:r>
      <w:r w:rsidRPr="00E6355A">
        <w:rPr>
          <w:rFonts w:ascii="Arial" w:hAnsi="Arial" w:cs="Arial"/>
          <w:color w:val="222222"/>
          <w:sz w:val="22"/>
          <w:szCs w:val="22"/>
          <w:lang w:val="en"/>
        </w:rPr>
        <w:tab/>
      </w:r>
      <w:r w:rsidRPr="00E6355A">
        <w:rPr>
          <w:rFonts w:ascii="Arial" w:hAnsi="Arial" w:cs="Arial"/>
          <w:color w:val="222222"/>
          <w:sz w:val="22"/>
          <w:szCs w:val="22"/>
          <w:lang w:val="en"/>
        </w:rPr>
        <w:tab/>
      </w:r>
      <w:r w:rsidRPr="00E6355A">
        <w:rPr>
          <w:rFonts w:ascii="Arial" w:hAnsi="Arial" w:cs="Arial"/>
          <w:color w:val="222222"/>
          <w:sz w:val="22"/>
          <w:szCs w:val="22"/>
          <w:lang w:val="en"/>
        </w:rPr>
        <w:tab/>
      </w:r>
      <w:r w:rsidRPr="00E6355A">
        <w:rPr>
          <w:rFonts w:ascii="Arial" w:hAnsi="Arial" w:cs="Arial"/>
          <w:color w:val="222222"/>
          <w:sz w:val="22"/>
          <w:szCs w:val="22"/>
          <w:lang w:val="en"/>
        </w:rPr>
        <w:tab/>
      </w:r>
      <w:r w:rsidRPr="00E6355A">
        <w:rPr>
          <w:rFonts w:ascii="Arial" w:hAnsi="Arial" w:cs="Arial"/>
          <w:color w:val="222222"/>
          <w:sz w:val="22"/>
          <w:szCs w:val="22"/>
          <w:lang w:val="en"/>
        </w:rPr>
        <w:tab/>
      </w:r>
      <w:r w:rsidRPr="00E6355A">
        <w:rPr>
          <w:rFonts w:ascii="Arial" w:hAnsi="Arial" w:cs="Arial"/>
          <w:color w:val="222222"/>
          <w:sz w:val="22"/>
          <w:szCs w:val="22"/>
          <w:lang w:val="en"/>
        </w:rPr>
        <w:tab/>
        <w:t xml:space="preserve"> </w:t>
      </w:r>
    </w:p>
    <w:p w14:paraId="48D93CF2" w14:textId="77777777" w:rsidR="007C2A5B" w:rsidRPr="00E6355A" w:rsidRDefault="007C2A5B" w:rsidP="007C2A5B">
      <w:pPr>
        <w:rPr>
          <w:rFonts w:ascii="Arial" w:hAnsi="Arial" w:cs="Arial"/>
          <w:b/>
          <w:sz w:val="22"/>
          <w:szCs w:val="22"/>
        </w:rPr>
      </w:pPr>
    </w:p>
    <w:p w14:paraId="5103DA04" w14:textId="77777777" w:rsidR="007C2A5B" w:rsidRPr="00E6355A" w:rsidRDefault="007C2A5B" w:rsidP="007C2A5B">
      <w:pPr>
        <w:rPr>
          <w:rFonts w:ascii="Arial" w:hAnsi="Arial" w:cs="Arial"/>
          <w:b/>
          <w:sz w:val="22"/>
          <w:szCs w:val="22"/>
        </w:rPr>
      </w:pPr>
    </w:p>
    <w:p w14:paraId="1BCFBDF2" w14:textId="77777777" w:rsidR="007C2A5B" w:rsidRPr="00E6355A" w:rsidRDefault="007C2A5B" w:rsidP="007C2A5B">
      <w:pPr>
        <w:rPr>
          <w:rFonts w:ascii="Arial" w:hAnsi="Arial" w:cs="Arial"/>
          <w:b/>
          <w:sz w:val="22"/>
          <w:szCs w:val="22"/>
        </w:rPr>
      </w:pPr>
      <w:r w:rsidRPr="00E6355A">
        <w:rPr>
          <w:rFonts w:ascii="Arial" w:hAnsi="Arial" w:cs="Arial"/>
          <w:b/>
          <w:sz w:val="22"/>
          <w:szCs w:val="22"/>
        </w:rPr>
        <w:t>About</w:t>
      </w:r>
      <w:r w:rsidRPr="00E6355A">
        <w:rPr>
          <w:rFonts w:ascii="Arial" w:hAnsi="Arial" w:cs="Arial"/>
          <w:b/>
          <w:sz w:val="22"/>
          <w:szCs w:val="22"/>
          <w:highlight w:val="yellow"/>
        </w:rPr>
        <w:t xml:space="preserve"> [Affiliate Name</w:t>
      </w:r>
      <w:r w:rsidRPr="00E6355A">
        <w:rPr>
          <w:rFonts w:ascii="Arial" w:hAnsi="Arial" w:cs="Arial"/>
          <w:b/>
          <w:sz w:val="22"/>
          <w:szCs w:val="22"/>
        </w:rPr>
        <w:t xml:space="preserve">] </w:t>
      </w:r>
    </w:p>
    <w:p w14:paraId="0BB6B560" w14:textId="77777777" w:rsidR="007C2A5B" w:rsidRPr="00E6355A" w:rsidRDefault="007C2A5B" w:rsidP="007C2A5B">
      <w:pPr>
        <w:rPr>
          <w:rFonts w:ascii="Arial" w:hAnsi="Arial" w:cs="Arial"/>
          <w:b/>
          <w:sz w:val="22"/>
          <w:szCs w:val="22"/>
        </w:rPr>
      </w:pPr>
      <w:r w:rsidRPr="00E6355A">
        <w:rPr>
          <w:rFonts w:ascii="Arial" w:hAnsi="Arial" w:cs="Arial"/>
          <w:b/>
          <w:sz w:val="22"/>
          <w:szCs w:val="22"/>
          <w:highlight w:val="yellow"/>
        </w:rPr>
        <w:t>[Insert affiliate boilerplate statement.]</w:t>
      </w:r>
    </w:p>
    <w:p w14:paraId="7B58C9C9" w14:textId="77777777" w:rsidR="007C2A5B" w:rsidRPr="00E6355A" w:rsidRDefault="007C2A5B" w:rsidP="007C2A5B">
      <w:pPr>
        <w:rPr>
          <w:rFonts w:ascii="Arial" w:hAnsi="Arial" w:cs="Arial"/>
          <w:sz w:val="22"/>
          <w:szCs w:val="22"/>
        </w:rPr>
      </w:pPr>
    </w:p>
    <w:p w14:paraId="184220C7" w14:textId="77777777" w:rsidR="007C2A5B" w:rsidRPr="00E6355A" w:rsidRDefault="007C2A5B" w:rsidP="007C2A5B">
      <w:pPr>
        <w:jc w:val="center"/>
        <w:rPr>
          <w:rFonts w:ascii="Arial" w:hAnsi="Arial" w:cs="Arial"/>
          <w:color w:val="000000"/>
          <w:sz w:val="22"/>
          <w:szCs w:val="22"/>
        </w:rPr>
      </w:pPr>
      <w:r w:rsidRPr="00E6355A">
        <w:rPr>
          <w:rFonts w:ascii="Arial" w:hAnsi="Arial" w:cs="Arial"/>
          <w:color w:val="000000"/>
          <w:sz w:val="22"/>
          <w:szCs w:val="22"/>
        </w:rPr>
        <w:t>###</w:t>
      </w:r>
    </w:p>
    <w:p w14:paraId="180D8F1D" w14:textId="77777777" w:rsidR="007C2A5B" w:rsidRPr="00E6355A" w:rsidRDefault="007C2A5B" w:rsidP="00B24F96">
      <w:pPr>
        <w:rPr>
          <w:rFonts w:ascii="Arial" w:hAnsi="Arial" w:cs="Arial"/>
          <w:sz w:val="22"/>
          <w:szCs w:val="22"/>
        </w:rPr>
      </w:pPr>
    </w:p>
    <w:sectPr w:rsidR="007C2A5B" w:rsidRPr="00E6355A" w:rsidSect="007C2A5B">
      <w:footerReference w:type="default" r:id="rId17"/>
      <w:pgSz w:w="12240" w:h="15840"/>
      <w:pgMar w:top="720" w:right="1440" w:bottom="9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BDFC" w14:textId="77777777" w:rsidR="006021DA" w:rsidRDefault="006021DA">
      <w:r>
        <w:separator/>
      </w:r>
    </w:p>
  </w:endnote>
  <w:endnote w:type="continuationSeparator" w:id="0">
    <w:p w14:paraId="6EB1CC10" w14:textId="77777777" w:rsidR="006021DA" w:rsidRDefault="0060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ne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770448" w:rsidRDefault="00770448" w:rsidP="00BB1279">
    <w:pPr>
      <w:pStyle w:val="Footer"/>
      <w:rPr>
        <w:rFonts w:ascii="Arial" w:hAnsi="Arial" w:cs="Arial"/>
        <w:sz w:val="16"/>
        <w:szCs w:val="16"/>
      </w:rPr>
    </w:pPr>
  </w:p>
  <w:p w14:paraId="3461D779" w14:textId="77777777" w:rsidR="00770448" w:rsidRPr="00D05896" w:rsidRDefault="00770448" w:rsidP="00BB1279">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0938B" w14:textId="77777777" w:rsidR="006021DA" w:rsidRDefault="006021DA">
      <w:r>
        <w:separator/>
      </w:r>
    </w:p>
  </w:footnote>
  <w:footnote w:type="continuationSeparator" w:id="0">
    <w:p w14:paraId="4D919100" w14:textId="77777777" w:rsidR="006021DA" w:rsidRDefault="0060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42B"/>
    <w:multiLevelType w:val="hybridMultilevel"/>
    <w:tmpl w:val="C6485D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B097059"/>
    <w:multiLevelType w:val="multilevel"/>
    <w:tmpl w:val="93B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D69AF"/>
    <w:multiLevelType w:val="hybridMultilevel"/>
    <w:tmpl w:val="58C048B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5D6D"/>
    <w:multiLevelType w:val="hybridMultilevel"/>
    <w:tmpl w:val="CCAE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75320"/>
    <w:multiLevelType w:val="hybridMultilevel"/>
    <w:tmpl w:val="954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26AB2"/>
    <w:multiLevelType w:val="hybridMultilevel"/>
    <w:tmpl w:val="D3A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727A"/>
    <w:multiLevelType w:val="hybridMultilevel"/>
    <w:tmpl w:val="E7B8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F386D"/>
    <w:multiLevelType w:val="hybridMultilevel"/>
    <w:tmpl w:val="E7BC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752B2"/>
    <w:multiLevelType w:val="hybridMultilevel"/>
    <w:tmpl w:val="6E9261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DDF233F"/>
    <w:multiLevelType w:val="hybridMultilevel"/>
    <w:tmpl w:val="78CA7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28A2D33"/>
    <w:multiLevelType w:val="hybridMultilevel"/>
    <w:tmpl w:val="75303544"/>
    <w:lvl w:ilvl="0" w:tplc="FA0C2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0411F"/>
    <w:multiLevelType w:val="multilevel"/>
    <w:tmpl w:val="212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1054F4"/>
    <w:multiLevelType w:val="hybridMultilevel"/>
    <w:tmpl w:val="A96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50D01"/>
    <w:multiLevelType w:val="hybridMultilevel"/>
    <w:tmpl w:val="2AE2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1700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4937CBE"/>
    <w:multiLevelType w:val="hybridMultilevel"/>
    <w:tmpl w:val="9F10D9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num>
  <w:num w:numId="2">
    <w:abstractNumId w:val="2"/>
  </w:num>
  <w:num w:numId="3">
    <w:abstractNumId w:val="13"/>
  </w:num>
  <w:num w:numId="4">
    <w:abstractNumId w:val="15"/>
  </w:num>
  <w:num w:numId="5">
    <w:abstractNumId w:val="10"/>
  </w:num>
  <w:num w:numId="6">
    <w:abstractNumId w:val="11"/>
  </w:num>
  <w:num w:numId="7">
    <w:abstractNumId w:val="1"/>
  </w:num>
  <w:num w:numId="8">
    <w:abstractNumId w:val="12"/>
  </w:num>
  <w:num w:numId="9">
    <w:abstractNumId w:val="4"/>
  </w:num>
  <w:num w:numId="10">
    <w:abstractNumId w:val="7"/>
  </w:num>
  <w:num w:numId="11">
    <w:abstractNumId w:val="5"/>
  </w:num>
  <w:num w:numId="12">
    <w:abstractNumId w:val="3"/>
  </w:num>
  <w:num w:numId="13">
    <w:abstractNumId w:val="6"/>
  </w:num>
  <w:num w:numId="14">
    <w:abstractNumId w:val="9"/>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6E"/>
    <w:rsid w:val="00003171"/>
    <w:rsid w:val="00003C87"/>
    <w:rsid w:val="00010699"/>
    <w:rsid w:val="00010CC4"/>
    <w:rsid w:val="000117EE"/>
    <w:rsid w:val="00011F65"/>
    <w:rsid w:val="00012333"/>
    <w:rsid w:val="0001294B"/>
    <w:rsid w:val="00014200"/>
    <w:rsid w:val="00014822"/>
    <w:rsid w:val="00014AD6"/>
    <w:rsid w:val="00021433"/>
    <w:rsid w:val="000240FD"/>
    <w:rsid w:val="00025A8F"/>
    <w:rsid w:val="000330D9"/>
    <w:rsid w:val="00036516"/>
    <w:rsid w:val="00037FAD"/>
    <w:rsid w:val="00051FD0"/>
    <w:rsid w:val="000549C2"/>
    <w:rsid w:val="000613DB"/>
    <w:rsid w:val="00064F72"/>
    <w:rsid w:val="00072B4C"/>
    <w:rsid w:val="000739C9"/>
    <w:rsid w:val="000834D2"/>
    <w:rsid w:val="00083E04"/>
    <w:rsid w:val="00084607"/>
    <w:rsid w:val="00084695"/>
    <w:rsid w:val="00084719"/>
    <w:rsid w:val="00091241"/>
    <w:rsid w:val="000915D2"/>
    <w:rsid w:val="00092245"/>
    <w:rsid w:val="0009233D"/>
    <w:rsid w:val="000923C9"/>
    <w:rsid w:val="00094EB2"/>
    <w:rsid w:val="00095F1C"/>
    <w:rsid w:val="00096A9C"/>
    <w:rsid w:val="000A0B45"/>
    <w:rsid w:val="000A0E70"/>
    <w:rsid w:val="000A2200"/>
    <w:rsid w:val="000A7B9E"/>
    <w:rsid w:val="000B3419"/>
    <w:rsid w:val="000B3C4F"/>
    <w:rsid w:val="000B5006"/>
    <w:rsid w:val="000B5391"/>
    <w:rsid w:val="000C0BF6"/>
    <w:rsid w:val="000C7DE3"/>
    <w:rsid w:val="000D072E"/>
    <w:rsid w:val="000D0FF8"/>
    <w:rsid w:val="000D508E"/>
    <w:rsid w:val="000D621E"/>
    <w:rsid w:val="000E5F3F"/>
    <w:rsid w:val="000E7FBF"/>
    <w:rsid w:val="000F2EBD"/>
    <w:rsid w:val="000F3CB5"/>
    <w:rsid w:val="000F537B"/>
    <w:rsid w:val="000F6240"/>
    <w:rsid w:val="001036AD"/>
    <w:rsid w:val="00105D80"/>
    <w:rsid w:val="00105F93"/>
    <w:rsid w:val="00107406"/>
    <w:rsid w:val="0010778F"/>
    <w:rsid w:val="001104B9"/>
    <w:rsid w:val="00114676"/>
    <w:rsid w:val="00114725"/>
    <w:rsid w:val="00117AAF"/>
    <w:rsid w:val="001245A7"/>
    <w:rsid w:val="001407C9"/>
    <w:rsid w:val="00146C3D"/>
    <w:rsid w:val="00150E92"/>
    <w:rsid w:val="0015122A"/>
    <w:rsid w:val="00151284"/>
    <w:rsid w:val="0016346D"/>
    <w:rsid w:val="00163D58"/>
    <w:rsid w:val="00163DAE"/>
    <w:rsid w:val="0016555B"/>
    <w:rsid w:val="00167353"/>
    <w:rsid w:val="00167582"/>
    <w:rsid w:val="00174DAB"/>
    <w:rsid w:val="00177BB2"/>
    <w:rsid w:val="001818E4"/>
    <w:rsid w:val="0018782D"/>
    <w:rsid w:val="00191C6B"/>
    <w:rsid w:val="00193ABD"/>
    <w:rsid w:val="00196DC7"/>
    <w:rsid w:val="001A065A"/>
    <w:rsid w:val="001A0FA5"/>
    <w:rsid w:val="001A297D"/>
    <w:rsid w:val="001A6971"/>
    <w:rsid w:val="001B05A9"/>
    <w:rsid w:val="001B0E5C"/>
    <w:rsid w:val="001C48C6"/>
    <w:rsid w:val="001D5624"/>
    <w:rsid w:val="001D5938"/>
    <w:rsid w:val="001D62CD"/>
    <w:rsid w:val="001D663A"/>
    <w:rsid w:val="001F06F7"/>
    <w:rsid w:val="001F1D9C"/>
    <w:rsid w:val="001F4685"/>
    <w:rsid w:val="001F536E"/>
    <w:rsid w:val="00207624"/>
    <w:rsid w:val="00213257"/>
    <w:rsid w:val="00217B1B"/>
    <w:rsid w:val="00220603"/>
    <w:rsid w:val="00220B99"/>
    <w:rsid w:val="00230A63"/>
    <w:rsid w:val="002322FD"/>
    <w:rsid w:val="002343C1"/>
    <w:rsid w:val="0023542A"/>
    <w:rsid w:val="00246D6C"/>
    <w:rsid w:val="002528D0"/>
    <w:rsid w:val="00252F6B"/>
    <w:rsid w:val="00255A2F"/>
    <w:rsid w:val="00255F20"/>
    <w:rsid w:val="00256FC8"/>
    <w:rsid w:val="002573E1"/>
    <w:rsid w:val="00257A77"/>
    <w:rsid w:val="00263FE2"/>
    <w:rsid w:val="00264058"/>
    <w:rsid w:val="002644E2"/>
    <w:rsid w:val="0026506A"/>
    <w:rsid w:val="00265D17"/>
    <w:rsid w:val="00271602"/>
    <w:rsid w:val="00273237"/>
    <w:rsid w:val="00284CEB"/>
    <w:rsid w:val="0029013F"/>
    <w:rsid w:val="00290AE5"/>
    <w:rsid w:val="00291FB2"/>
    <w:rsid w:val="00292FF1"/>
    <w:rsid w:val="002936C8"/>
    <w:rsid w:val="0029476E"/>
    <w:rsid w:val="00297137"/>
    <w:rsid w:val="002A082C"/>
    <w:rsid w:val="002A3B34"/>
    <w:rsid w:val="002A3CC8"/>
    <w:rsid w:val="002A3DA2"/>
    <w:rsid w:val="002A4F6A"/>
    <w:rsid w:val="002A4F83"/>
    <w:rsid w:val="002A520E"/>
    <w:rsid w:val="002A7371"/>
    <w:rsid w:val="002B198F"/>
    <w:rsid w:val="002B6EA6"/>
    <w:rsid w:val="002C339F"/>
    <w:rsid w:val="002C6FB0"/>
    <w:rsid w:val="002D2869"/>
    <w:rsid w:val="002D3057"/>
    <w:rsid w:val="002D767C"/>
    <w:rsid w:val="002E25EC"/>
    <w:rsid w:val="002E6F57"/>
    <w:rsid w:val="002F05F5"/>
    <w:rsid w:val="002F11B0"/>
    <w:rsid w:val="002F420D"/>
    <w:rsid w:val="002F44BD"/>
    <w:rsid w:val="002F6171"/>
    <w:rsid w:val="002F6198"/>
    <w:rsid w:val="003033EC"/>
    <w:rsid w:val="00313469"/>
    <w:rsid w:val="003141EB"/>
    <w:rsid w:val="0031451E"/>
    <w:rsid w:val="003154E0"/>
    <w:rsid w:val="00315A1C"/>
    <w:rsid w:val="00327FE9"/>
    <w:rsid w:val="003339CA"/>
    <w:rsid w:val="00334322"/>
    <w:rsid w:val="0033460B"/>
    <w:rsid w:val="00334BC5"/>
    <w:rsid w:val="00335674"/>
    <w:rsid w:val="003542DD"/>
    <w:rsid w:val="003571C7"/>
    <w:rsid w:val="00357585"/>
    <w:rsid w:val="0036011D"/>
    <w:rsid w:val="00365ADD"/>
    <w:rsid w:val="003755A9"/>
    <w:rsid w:val="003834DF"/>
    <w:rsid w:val="0038572D"/>
    <w:rsid w:val="003873E9"/>
    <w:rsid w:val="00390D10"/>
    <w:rsid w:val="0039182B"/>
    <w:rsid w:val="00395E13"/>
    <w:rsid w:val="00397089"/>
    <w:rsid w:val="003A0024"/>
    <w:rsid w:val="003A3A70"/>
    <w:rsid w:val="003A5728"/>
    <w:rsid w:val="003B1DEF"/>
    <w:rsid w:val="003B4D1B"/>
    <w:rsid w:val="003C213F"/>
    <w:rsid w:val="003C611F"/>
    <w:rsid w:val="003C6E1E"/>
    <w:rsid w:val="003D4E8F"/>
    <w:rsid w:val="003E12BF"/>
    <w:rsid w:val="003E1419"/>
    <w:rsid w:val="003E2C29"/>
    <w:rsid w:val="003E77E2"/>
    <w:rsid w:val="003F15B3"/>
    <w:rsid w:val="003F30CC"/>
    <w:rsid w:val="003F4506"/>
    <w:rsid w:val="003F784B"/>
    <w:rsid w:val="00400365"/>
    <w:rsid w:val="00402B97"/>
    <w:rsid w:val="004058C7"/>
    <w:rsid w:val="00405A74"/>
    <w:rsid w:val="00406B30"/>
    <w:rsid w:val="00410254"/>
    <w:rsid w:val="004106DB"/>
    <w:rsid w:val="00411E34"/>
    <w:rsid w:val="004141FA"/>
    <w:rsid w:val="0041714E"/>
    <w:rsid w:val="00425C3C"/>
    <w:rsid w:val="00430A94"/>
    <w:rsid w:val="00430ED5"/>
    <w:rsid w:val="00430EFB"/>
    <w:rsid w:val="0043349B"/>
    <w:rsid w:val="004356E4"/>
    <w:rsid w:val="00442937"/>
    <w:rsid w:val="00443FFA"/>
    <w:rsid w:val="00444A7F"/>
    <w:rsid w:val="004465D5"/>
    <w:rsid w:val="0045783D"/>
    <w:rsid w:val="00463DA3"/>
    <w:rsid w:val="00464D08"/>
    <w:rsid w:val="00466BFD"/>
    <w:rsid w:val="00467E29"/>
    <w:rsid w:val="0047681C"/>
    <w:rsid w:val="0048168D"/>
    <w:rsid w:val="00481F8F"/>
    <w:rsid w:val="00483433"/>
    <w:rsid w:val="004845B8"/>
    <w:rsid w:val="00487B6C"/>
    <w:rsid w:val="00487C1D"/>
    <w:rsid w:val="00493E9A"/>
    <w:rsid w:val="00494C7E"/>
    <w:rsid w:val="004A0B66"/>
    <w:rsid w:val="004A1907"/>
    <w:rsid w:val="004A4A25"/>
    <w:rsid w:val="004B332E"/>
    <w:rsid w:val="004B5353"/>
    <w:rsid w:val="004B5760"/>
    <w:rsid w:val="004C00E8"/>
    <w:rsid w:val="004C054D"/>
    <w:rsid w:val="004C3BF2"/>
    <w:rsid w:val="004D07CA"/>
    <w:rsid w:val="004D10CE"/>
    <w:rsid w:val="004D4BDD"/>
    <w:rsid w:val="004E3E10"/>
    <w:rsid w:val="004E3F38"/>
    <w:rsid w:val="004E52FC"/>
    <w:rsid w:val="004E56B1"/>
    <w:rsid w:val="004E601E"/>
    <w:rsid w:val="004F0E35"/>
    <w:rsid w:val="005008C9"/>
    <w:rsid w:val="00501998"/>
    <w:rsid w:val="00511AD6"/>
    <w:rsid w:val="005153E2"/>
    <w:rsid w:val="005338FA"/>
    <w:rsid w:val="0053696B"/>
    <w:rsid w:val="0053772D"/>
    <w:rsid w:val="0054089A"/>
    <w:rsid w:val="00540CB4"/>
    <w:rsid w:val="005432FC"/>
    <w:rsid w:val="0054544E"/>
    <w:rsid w:val="00545B2D"/>
    <w:rsid w:val="00547DED"/>
    <w:rsid w:val="00550F7C"/>
    <w:rsid w:val="00552996"/>
    <w:rsid w:val="0055676D"/>
    <w:rsid w:val="0055733B"/>
    <w:rsid w:val="00560422"/>
    <w:rsid w:val="00560B8E"/>
    <w:rsid w:val="00561219"/>
    <w:rsid w:val="00561EB7"/>
    <w:rsid w:val="0056466E"/>
    <w:rsid w:val="00566567"/>
    <w:rsid w:val="005702E6"/>
    <w:rsid w:val="00570EDD"/>
    <w:rsid w:val="00571E01"/>
    <w:rsid w:val="00574842"/>
    <w:rsid w:val="00576DBC"/>
    <w:rsid w:val="00587C79"/>
    <w:rsid w:val="00590090"/>
    <w:rsid w:val="00592A49"/>
    <w:rsid w:val="005A0F05"/>
    <w:rsid w:val="005B66D7"/>
    <w:rsid w:val="005B6A2A"/>
    <w:rsid w:val="005C0A2E"/>
    <w:rsid w:val="005C47A0"/>
    <w:rsid w:val="005C5A17"/>
    <w:rsid w:val="005C5EAD"/>
    <w:rsid w:val="005E0E0D"/>
    <w:rsid w:val="005E24E0"/>
    <w:rsid w:val="005E355E"/>
    <w:rsid w:val="005E4451"/>
    <w:rsid w:val="005F0108"/>
    <w:rsid w:val="005F0392"/>
    <w:rsid w:val="005F6FB2"/>
    <w:rsid w:val="006021DA"/>
    <w:rsid w:val="006057D5"/>
    <w:rsid w:val="00605B07"/>
    <w:rsid w:val="006110C2"/>
    <w:rsid w:val="00613C29"/>
    <w:rsid w:val="00626CC7"/>
    <w:rsid w:val="006315F2"/>
    <w:rsid w:val="0063669F"/>
    <w:rsid w:val="006402CA"/>
    <w:rsid w:val="006408D4"/>
    <w:rsid w:val="00640F0B"/>
    <w:rsid w:val="006560CC"/>
    <w:rsid w:val="00667A8C"/>
    <w:rsid w:val="006723AD"/>
    <w:rsid w:val="006807A1"/>
    <w:rsid w:val="0068269B"/>
    <w:rsid w:val="00684CAE"/>
    <w:rsid w:val="00685B6D"/>
    <w:rsid w:val="00690BA5"/>
    <w:rsid w:val="006912C8"/>
    <w:rsid w:val="00693243"/>
    <w:rsid w:val="00696BF5"/>
    <w:rsid w:val="006A41AB"/>
    <w:rsid w:val="006A5228"/>
    <w:rsid w:val="006A52A6"/>
    <w:rsid w:val="006A6484"/>
    <w:rsid w:val="006B0AF8"/>
    <w:rsid w:val="006B0EC5"/>
    <w:rsid w:val="006B29A5"/>
    <w:rsid w:val="006B4785"/>
    <w:rsid w:val="006B4FED"/>
    <w:rsid w:val="006C0B7A"/>
    <w:rsid w:val="006C184F"/>
    <w:rsid w:val="006C37EC"/>
    <w:rsid w:val="006C3CC8"/>
    <w:rsid w:val="006C6A4A"/>
    <w:rsid w:val="006C6D69"/>
    <w:rsid w:val="006C7582"/>
    <w:rsid w:val="006D1BC6"/>
    <w:rsid w:val="006D6FB6"/>
    <w:rsid w:val="006D7891"/>
    <w:rsid w:val="006E1037"/>
    <w:rsid w:val="006E3B06"/>
    <w:rsid w:val="006E6D41"/>
    <w:rsid w:val="006E7021"/>
    <w:rsid w:val="006F39D4"/>
    <w:rsid w:val="006F5C50"/>
    <w:rsid w:val="006F6E04"/>
    <w:rsid w:val="006F6F99"/>
    <w:rsid w:val="007028BA"/>
    <w:rsid w:val="00704696"/>
    <w:rsid w:val="00713E6F"/>
    <w:rsid w:val="0071461D"/>
    <w:rsid w:val="007163EF"/>
    <w:rsid w:val="00716698"/>
    <w:rsid w:val="00716877"/>
    <w:rsid w:val="0071703E"/>
    <w:rsid w:val="00717CE0"/>
    <w:rsid w:val="0072344E"/>
    <w:rsid w:val="00726F81"/>
    <w:rsid w:val="00734B1E"/>
    <w:rsid w:val="0074301C"/>
    <w:rsid w:val="00744546"/>
    <w:rsid w:val="0075537C"/>
    <w:rsid w:val="007609B7"/>
    <w:rsid w:val="00762C33"/>
    <w:rsid w:val="00762C74"/>
    <w:rsid w:val="007633ED"/>
    <w:rsid w:val="00770448"/>
    <w:rsid w:val="00773DE5"/>
    <w:rsid w:val="007825AF"/>
    <w:rsid w:val="0078485D"/>
    <w:rsid w:val="007858B3"/>
    <w:rsid w:val="00786EBB"/>
    <w:rsid w:val="007933D6"/>
    <w:rsid w:val="007949F4"/>
    <w:rsid w:val="00795EB5"/>
    <w:rsid w:val="007979ED"/>
    <w:rsid w:val="007A0B5B"/>
    <w:rsid w:val="007A163E"/>
    <w:rsid w:val="007A3415"/>
    <w:rsid w:val="007A3B88"/>
    <w:rsid w:val="007A4F24"/>
    <w:rsid w:val="007A7E91"/>
    <w:rsid w:val="007B0679"/>
    <w:rsid w:val="007B314A"/>
    <w:rsid w:val="007B462A"/>
    <w:rsid w:val="007B58D1"/>
    <w:rsid w:val="007B6048"/>
    <w:rsid w:val="007C2A5B"/>
    <w:rsid w:val="007D1CB8"/>
    <w:rsid w:val="007D2AB5"/>
    <w:rsid w:val="007D303F"/>
    <w:rsid w:val="007E731F"/>
    <w:rsid w:val="007F47E4"/>
    <w:rsid w:val="007F5F38"/>
    <w:rsid w:val="00806FFB"/>
    <w:rsid w:val="0081276E"/>
    <w:rsid w:val="0081415A"/>
    <w:rsid w:val="00815D0A"/>
    <w:rsid w:val="00823CDC"/>
    <w:rsid w:val="00823E06"/>
    <w:rsid w:val="00830543"/>
    <w:rsid w:val="008306F4"/>
    <w:rsid w:val="00832C36"/>
    <w:rsid w:val="008410DB"/>
    <w:rsid w:val="00847094"/>
    <w:rsid w:val="00847D8E"/>
    <w:rsid w:val="00856B71"/>
    <w:rsid w:val="00861A2A"/>
    <w:rsid w:val="00861D65"/>
    <w:rsid w:val="0086278F"/>
    <w:rsid w:val="0086396B"/>
    <w:rsid w:val="00865826"/>
    <w:rsid w:val="00872B82"/>
    <w:rsid w:val="00874021"/>
    <w:rsid w:val="00876398"/>
    <w:rsid w:val="008779F9"/>
    <w:rsid w:val="00881683"/>
    <w:rsid w:val="008818A9"/>
    <w:rsid w:val="00881EA0"/>
    <w:rsid w:val="0088625B"/>
    <w:rsid w:val="00890F40"/>
    <w:rsid w:val="00891F01"/>
    <w:rsid w:val="00894CF4"/>
    <w:rsid w:val="0089586E"/>
    <w:rsid w:val="008977CD"/>
    <w:rsid w:val="008A3197"/>
    <w:rsid w:val="008A726F"/>
    <w:rsid w:val="008B0901"/>
    <w:rsid w:val="008B2416"/>
    <w:rsid w:val="008B2987"/>
    <w:rsid w:val="008B3BF9"/>
    <w:rsid w:val="008C06BF"/>
    <w:rsid w:val="008C160C"/>
    <w:rsid w:val="008C160D"/>
    <w:rsid w:val="008C3422"/>
    <w:rsid w:val="008C6FB6"/>
    <w:rsid w:val="008D31C9"/>
    <w:rsid w:val="008D3B46"/>
    <w:rsid w:val="008D4604"/>
    <w:rsid w:val="008D549C"/>
    <w:rsid w:val="008E3937"/>
    <w:rsid w:val="008E4123"/>
    <w:rsid w:val="008E4268"/>
    <w:rsid w:val="008E7519"/>
    <w:rsid w:val="008F1407"/>
    <w:rsid w:val="008F14C9"/>
    <w:rsid w:val="008F165F"/>
    <w:rsid w:val="008F53B8"/>
    <w:rsid w:val="008F69AD"/>
    <w:rsid w:val="008F75E9"/>
    <w:rsid w:val="00901042"/>
    <w:rsid w:val="009044F5"/>
    <w:rsid w:val="00912BA7"/>
    <w:rsid w:val="0091321F"/>
    <w:rsid w:val="00915E7A"/>
    <w:rsid w:val="009216CF"/>
    <w:rsid w:val="00932182"/>
    <w:rsid w:val="009375FA"/>
    <w:rsid w:val="00937A30"/>
    <w:rsid w:val="00941023"/>
    <w:rsid w:val="0094126A"/>
    <w:rsid w:val="00941CF3"/>
    <w:rsid w:val="00943DCD"/>
    <w:rsid w:val="0095759F"/>
    <w:rsid w:val="00957F3D"/>
    <w:rsid w:val="009606B8"/>
    <w:rsid w:val="009639CC"/>
    <w:rsid w:val="0096432E"/>
    <w:rsid w:val="009659CE"/>
    <w:rsid w:val="00967863"/>
    <w:rsid w:val="00970252"/>
    <w:rsid w:val="00970A93"/>
    <w:rsid w:val="00973782"/>
    <w:rsid w:val="00985BEE"/>
    <w:rsid w:val="00986C3C"/>
    <w:rsid w:val="00992D72"/>
    <w:rsid w:val="00993C88"/>
    <w:rsid w:val="00995FD6"/>
    <w:rsid w:val="00997420"/>
    <w:rsid w:val="009A7132"/>
    <w:rsid w:val="009B2EC5"/>
    <w:rsid w:val="009B385F"/>
    <w:rsid w:val="009B4B6B"/>
    <w:rsid w:val="009B6C91"/>
    <w:rsid w:val="009C2909"/>
    <w:rsid w:val="009C544C"/>
    <w:rsid w:val="009C7DC5"/>
    <w:rsid w:val="009D37DA"/>
    <w:rsid w:val="009D42F3"/>
    <w:rsid w:val="009E75A9"/>
    <w:rsid w:val="009F4889"/>
    <w:rsid w:val="009F5911"/>
    <w:rsid w:val="009F5EB1"/>
    <w:rsid w:val="009F7331"/>
    <w:rsid w:val="00A0178B"/>
    <w:rsid w:val="00A138D1"/>
    <w:rsid w:val="00A144EB"/>
    <w:rsid w:val="00A16F38"/>
    <w:rsid w:val="00A22DB5"/>
    <w:rsid w:val="00A24589"/>
    <w:rsid w:val="00A33109"/>
    <w:rsid w:val="00A365EF"/>
    <w:rsid w:val="00A37805"/>
    <w:rsid w:val="00A40DC3"/>
    <w:rsid w:val="00A415CF"/>
    <w:rsid w:val="00A41CE9"/>
    <w:rsid w:val="00A42F5E"/>
    <w:rsid w:val="00A46A87"/>
    <w:rsid w:val="00A5311B"/>
    <w:rsid w:val="00A544D6"/>
    <w:rsid w:val="00A55B54"/>
    <w:rsid w:val="00A56435"/>
    <w:rsid w:val="00A56A48"/>
    <w:rsid w:val="00A610C5"/>
    <w:rsid w:val="00A64DAC"/>
    <w:rsid w:val="00A6573A"/>
    <w:rsid w:val="00A65EB2"/>
    <w:rsid w:val="00A72410"/>
    <w:rsid w:val="00A73AD3"/>
    <w:rsid w:val="00A755D9"/>
    <w:rsid w:val="00A82D8A"/>
    <w:rsid w:val="00A85F19"/>
    <w:rsid w:val="00A912D9"/>
    <w:rsid w:val="00A91A54"/>
    <w:rsid w:val="00A95709"/>
    <w:rsid w:val="00AA1EC0"/>
    <w:rsid w:val="00AA762E"/>
    <w:rsid w:val="00AB08AD"/>
    <w:rsid w:val="00AB1337"/>
    <w:rsid w:val="00AB281A"/>
    <w:rsid w:val="00AB6410"/>
    <w:rsid w:val="00AB736A"/>
    <w:rsid w:val="00AB7C23"/>
    <w:rsid w:val="00AB7C26"/>
    <w:rsid w:val="00AB7F09"/>
    <w:rsid w:val="00AC3C3E"/>
    <w:rsid w:val="00AD2070"/>
    <w:rsid w:val="00AD21C0"/>
    <w:rsid w:val="00AD6E0D"/>
    <w:rsid w:val="00AD6F5B"/>
    <w:rsid w:val="00AE26A2"/>
    <w:rsid w:val="00AE4436"/>
    <w:rsid w:val="00AE5485"/>
    <w:rsid w:val="00AF405B"/>
    <w:rsid w:val="00AF57CD"/>
    <w:rsid w:val="00AF5B0F"/>
    <w:rsid w:val="00AF64A6"/>
    <w:rsid w:val="00AF6574"/>
    <w:rsid w:val="00B01F1D"/>
    <w:rsid w:val="00B02466"/>
    <w:rsid w:val="00B037AE"/>
    <w:rsid w:val="00B11E95"/>
    <w:rsid w:val="00B1405C"/>
    <w:rsid w:val="00B238E6"/>
    <w:rsid w:val="00B24F96"/>
    <w:rsid w:val="00B273C5"/>
    <w:rsid w:val="00B277AF"/>
    <w:rsid w:val="00B31471"/>
    <w:rsid w:val="00B32BF4"/>
    <w:rsid w:val="00B3386A"/>
    <w:rsid w:val="00B474A0"/>
    <w:rsid w:val="00B525BF"/>
    <w:rsid w:val="00B622CC"/>
    <w:rsid w:val="00B64D3E"/>
    <w:rsid w:val="00B7150F"/>
    <w:rsid w:val="00B76953"/>
    <w:rsid w:val="00B81CC6"/>
    <w:rsid w:val="00B845DC"/>
    <w:rsid w:val="00B917BA"/>
    <w:rsid w:val="00BA1B0E"/>
    <w:rsid w:val="00BA2E31"/>
    <w:rsid w:val="00BA3DE1"/>
    <w:rsid w:val="00BB0404"/>
    <w:rsid w:val="00BB0A42"/>
    <w:rsid w:val="00BB1279"/>
    <w:rsid w:val="00BB2A1B"/>
    <w:rsid w:val="00BB33DA"/>
    <w:rsid w:val="00BC14E8"/>
    <w:rsid w:val="00BC342B"/>
    <w:rsid w:val="00BC46DA"/>
    <w:rsid w:val="00BC6667"/>
    <w:rsid w:val="00BD1188"/>
    <w:rsid w:val="00BD1E87"/>
    <w:rsid w:val="00BD2627"/>
    <w:rsid w:val="00BD31F1"/>
    <w:rsid w:val="00BD3A79"/>
    <w:rsid w:val="00BD4548"/>
    <w:rsid w:val="00BD7F2A"/>
    <w:rsid w:val="00BE2FE5"/>
    <w:rsid w:val="00BF1765"/>
    <w:rsid w:val="00BF231F"/>
    <w:rsid w:val="00BF4B13"/>
    <w:rsid w:val="00BF5D4F"/>
    <w:rsid w:val="00BF6BE8"/>
    <w:rsid w:val="00C01BA5"/>
    <w:rsid w:val="00C02889"/>
    <w:rsid w:val="00C0304B"/>
    <w:rsid w:val="00C0726C"/>
    <w:rsid w:val="00C10471"/>
    <w:rsid w:val="00C237E3"/>
    <w:rsid w:val="00C250CD"/>
    <w:rsid w:val="00C25DDC"/>
    <w:rsid w:val="00C27E3B"/>
    <w:rsid w:val="00C31B03"/>
    <w:rsid w:val="00C42081"/>
    <w:rsid w:val="00C42953"/>
    <w:rsid w:val="00C44B27"/>
    <w:rsid w:val="00C50064"/>
    <w:rsid w:val="00C64A32"/>
    <w:rsid w:val="00C71A9D"/>
    <w:rsid w:val="00C74B48"/>
    <w:rsid w:val="00C75FCE"/>
    <w:rsid w:val="00C760F7"/>
    <w:rsid w:val="00C775CE"/>
    <w:rsid w:val="00C77CC0"/>
    <w:rsid w:val="00C83722"/>
    <w:rsid w:val="00C84B71"/>
    <w:rsid w:val="00C92AE0"/>
    <w:rsid w:val="00C96F5F"/>
    <w:rsid w:val="00C97EA5"/>
    <w:rsid w:val="00CA1629"/>
    <w:rsid w:val="00CA3FA7"/>
    <w:rsid w:val="00CA7CB4"/>
    <w:rsid w:val="00CB08A2"/>
    <w:rsid w:val="00CB1490"/>
    <w:rsid w:val="00CB3BDC"/>
    <w:rsid w:val="00CB5EE6"/>
    <w:rsid w:val="00CB625D"/>
    <w:rsid w:val="00CB6B22"/>
    <w:rsid w:val="00CB6F7D"/>
    <w:rsid w:val="00CC09EC"/>
    <w:rsid w:val="00CD1A1D"/>
    <w:rsid w:val="00CD3A51"/>
    <w:rsid w:val="00CD3DF4"/>
    <w:rsid w:val="00CD57F0"/>
    <w:rsid w:val="00CD6248"/>
    <w:rsid w:val="00CD663D"/>
    <w:rsid w:val="00CD6FD8"/>
    <w:rsid w:val="00CE63DD"/>
    <w:rsid w:val="00CE7B3B"/>
    <w:rsid w:val="00CF1F0F"/>
    <w:rsid w:val="00CF2169"/>
    <w:rsid w:val="00CF2D43"/>
    <w:rsid w:val="00CF3189"/>
    <w:rsid w:val="00CF78FF"/>
    <w:rsid w:val="00D02B0E"/>
    <w:rsid w:val="00D03EA5"/>
    <w:rsid w:val="00D05E1F"/>
    <w:rsid w:val="00D1026C"/>
    <w:rsid w:val="00D1363E"/>
    <w:rsid w:val="00D159A7"/>
    <w:rsid w:val="00D17167"/>
    <w:rsid w:val="00D22051"/>
    <w:rsid w:val="00D2363E"/>
    <w:rsid w:val="00D32D32"/>
    <w:rsid w:val="00D364C7"/>
    <w:rsid w:val="00D41582"/>
    <w:rsid w:val="00D43A04"/>
    <w:rsid w:val="00D44AD2"/>
    <w:rsid w:val="00D471AD"/>
    <w:rsid w:val="00D513CA"/>
    <w:rsid w:val="00D51A9C"/>
    <w:rsid w:val="00D57527"/>
    <w:rsid w:val="00D662AD"/>
    <w:rsid w:val="00D67B14"/>
    <w:rsid w:val="00D71CFB"/>
    <w:rsid w:val="00D74AE9"/>
    <w:rsid w:val="00D75AEE"/>
    <w:rsid w:val="00D81FF0"/>
    <w:rsid w:val="00D84172"/>
    <w:rsid w:val="00D85BE4"/>
    <w:rsid w:val="00D87C50"/>
    <w:rsid w:val="00D917CF"/>
    <w:rsid w:val="00D94040"/>
    <w:rsid w:val="00DA006E"/>
    <w:rsid w:val="00DA14F8"/>
    <w:rsid w:val="00DA3D75"/>
    <w:rsid w:val="00DA519F"/>
    <w:rsid w:val="00DA77DF"/>
    <w:rsid w:val="00DA7EF0"/>
    <w:rsid w:val="00DA7FB9"/>
    <w:rsid w:val="00DB22E6"/>
    <w:rsid w:val="00DB3385"/>
    <w:rsid w:val="00DB43E8"/>
    <w:rsid w:val="00DB524B"/>
    <w:rsid w:val="00DB5A8F"/>
    <w:rsid w:val="00DB6027"/>
    <w:rsid w:val="00DB68CF"/>
    <w:rsid w:val="00DB78C1"/>
    <w:rsid w:val="00DD09F1"/>
    <w:rsid w:val="00DD179C"/>
    <w:rsid w:val="00DD19B6"/>
    <w:rsid w:val="00DD5EAC"/>
    <w:rsid w:val="00DD6057"/>
    <w:rsid w:val="00DE2DCE"/>
    <w:rsid w:val="00DE3A4F"/>
    <w:rsid w:val="00DF5128"/>
    <w:rsid w:val="00DF5775"/>
    <w:rsid w:val="00DF76B0"/>
    <w:rsid w:val="00E06552"/>
    <w:rsid w:val="00E10714"/>
    <w:rsid w:val="00E107E1"/>
    <w:rsid w:val="00E136A5"/>
    <w:rsid w:val="00E14E60"/>
    <w:rsid w:val="00E16B61"/>
    <w:rsid w:val="00E2675C"/>
    <w:rsid w:val="00E30DDB"/>
    <w:rsid w:val="00E32D39"/>
    <w:rsid w:val="00E42688"/>
    <w:rsid w:val="00E44473"/>
    <w:rsid w:val="00E4663D"/>
    <w:rsid w:val="00E47DE2"/>
    <w:rsid w:val="00E51404"/>
    <w:rsid w:val="00E51821"/>
    <w:rsid w:val="00E56FFD"/>
    <w:rsid w:val="00E6355A"/>
    <w:rsid w:val="00E667B7"/>
    <w:rsid w:val="00E705FC"/>
    <w:rsid w:val="00E70743"/>
    <w:rsid w:val="00E727CE"/>
    <w:rsid w:val="00E74A9F"/>
    <w:rsid w:val="00E750FE"/>
    <w:rsid w:val="00E75C33"/>
    <w:rsid w:val="00E83280"/>
    <w:rsid w:val="00E845B2"/>
    <w:rsid w:val="00E85612"/>
    <w:rsid w:val="00E86D5F"/>
    <w:rsid w:val="00E95929"/>
    <w:rsid w:val="00E97293"/>
    <w:rsid w:val="00EA60BA"/>
    <w:rsid w:val="00EA63AC"/>
    <w:rsid w:val="00EB01EC"/>
    <w:rsid w:val="00EB15BD"/>
    <w:rsid w:val="00EB3A11"/>
    <w:rsid w:val="00ED20F6"/>
    <w:rsid w:val="00ED539D"/>
    <w:rsid w:val="00EE10D3"/>
    <w:rsid w:val="00EF4610"/>
    <w:rsid w:val="00EF5B8E"/>
    <w:rsid w:val="00F0175C"/>
    <w:rsid w:val="00F0493A"/>
    <w:rsid w:val="00F05546"/>
    <w:rsid w:val="00F10061"/>
    <w:rsid w:val="00F10643"/>
    <w:rsid w:val="00F13E89"/>
    <w:rsid w:val="00F14A5C"/>
    <w:rsid w:val="00F229D3"/>
    <w:rsid w:val="00F23D4F"/>
    <w:rsid w:val="00F27256"/>
    <w:rsid w:val="00F27ACA"/>
    <w:rsid w:val="00F32050"/>
    <w:rsid w:val="00F3670D"/>
    <w:rsid w:val="00F407BC"/>
    <w:rsid w:val="00F42682"/>
    <w:rsid w:val="00F44D8C"/>
    <w:rsid w:val="00F56ECF"/>
    <w:rsid w:val="00F57158"/>
    <w:rsid w:val="00F6075B"/>
    <w:rsid w:val="00F714BC"/>
    <w:rsid w:val="00F76A80"/>
    <w:rsid w:val="00F802D8"/>
    <w:rsid w:val="00F84BF5"/>
    <w:rsid w:val="00F8737E"/>
    <w:rsid w:val="00F9082C"/>
    <w:rsid w:val="00F91FE0"/>
    <w:rsid w:val="00FB246B"/>
    <w:rsid w:val="00FB6B1F"/>
    <w:rsid w:val="00FC0AB8"/>
    <w:rsid w:val="00FC4DCD"/>
    <w:rsid w:val="00FD713D"/>
    <w:rsid w:val="00FD721F"/>
    <w:rsid w:val="00FE7ADD"/>
    <w:rsid w:val="00FF0035"/>
    <w:rsid w:val="00FF2DB9"/>
    <w:rsid w:val="00FF3224"/>
    <w:rsid w:val="00FF3AAA"/>
    <w:rsid w:val="099C264D"/>
    <w:rsid w:val="1A035854"/>
    <w:rsid w:val="1BA1BAF3"/>
    <w:rsid w:val="2B135421"/>
    <w:rsid w:val="2C467945"/>
    <w:rsid w:val="2E2E8C7B"/>
    <w:rsid w:val="489C4542"/>
    <w:rsid w:val="5630792F"/>
    <w:rsid w:val="57C40713"/>
    <w:rsid w:val="590C3FFC"/>
    <w:rsid w:val="65B0FC74"/>
    <w:rsid w:val="7253E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C49B"/>
  <w15:chartTrackingRefBased/>
  <w15:docId w15:val="{8C742DBD-49AF-4A0E-BB0E-EB6D0C9D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76E"/>
    <w:rPr>
      <w:rFonts w:ascii="Trebuchet MS" w:hAnsi="Trebuchet MS"/>
      <w:sz w:val="24"/>
      <w:szCs w:val="24"/>
      <w:lang w:eastAsia="en-US"/>
    </w:rPr>
  </w:style>
  <w:style w:type="paragraph" w:styleId="Heading1">
    <w:name w:val="heading 1"/>
    <w:basedOn w:val="Normal"/>
    <w:next w:val="Normal"/>
    <w:qFormat/>
    <w:rsid w:val="0081276E"/>
    <w:pPr>
      <w:keepNext/>
      <w:snapToGrid w:val="0"/>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276E"/>
    <w:rPr>
      <w:rFonts w:ascii="Stone Sans ITC TT" w:hAnsi="Stone Sans ITC TT"/>
      <w:i/>
      <w:sz w:val="18"/>
      <w:szCs w:val="20"/>
    </w:rPr>
  </w:style>
  <w:style w:type="paragraph" w:styleId="Footer">
    <w:name w:val="footer"/>
    <w:basedOn w:val="Normal"/>
    <w:rsid w:val="0081276E"/>
    <w:pPr>
      <w:tabs>
        <w:tab w:val="center" w:pos="4320"/>
        <w:tab w:val="right" w:pos="8640"/>
      </w:tabs>
    </w:pPr>
  </w:style>
  <w:style w:type="paragraph" w:styleId="Title">
    <w:name w:val="Title"/>
    <w:basedOn w:val="Normal"/>
    <w:qFormat/>
    <w:rsid w:val="0081276E"/>
    <w:pPr>
      <w:jc w:val="center"/>
    </w:pPr>
    <w:rPr>
      <w:rFonts w:ascii="Times New Roman" w:hAnsi="Times New Roman"/>
      <w:b/>
      <w:szCs w:val="20"/>
    </w:rPr>
  </w:style>
  <w:style w:type="character" w:styleId="Hyperlink">
    <w:name w:val="Hyperlink"/>
    <w:rsid w:val="00CA1629"/>
    <w:rPr>
      <w:color w:val="0000FF"/>
      <w:u w:val="single"/>
    </w:rPr>
  </w:style>
  <w:style w:type="paragraph" w:styleId="Header">
    <w:name w:val="header"/>
    <w:basedOn w:val="Normal"/>
    <w:rsid w:val="00014200"/>
    <w:pPr>
      <w:tabs>
        <w:tab w:val="center" w:pos="4320"/>
        <w:tab w:val="right" w:pos="8640"/>
      </w:tabs>
    </w:pPr>
  </w:style>
  <w:style w:type="character" w:styleId="CommentReference">
    <w:name w:val="annotation reference"/>
    <w:semiHidden/>
    <w:rsid w:val="00A40DC3"/>
    <w:rPr>
      <w:sz w:val="16"/>
      <w:szCs w:val="16"/>
    </w:rPr>
  </w:style>
  <w:style w:type="paragraph" w:styleId="CommentText">
    <w:name w:val="annotation text"/>
    <w:basedOn w:val="Normal"/>
    <w:semiHidden/>
    <w:rsid w:val="00A40DC3"/>
    <w:rPr>
      <w:sz w:val="20"/>
      <w:szCs w:val="20"/>
    </w:rPr>
  </w:style>
  <w:style w:type="paragraph" w:styleId="CommentSubject">
    <w:name w:val="annotation subject"/>
    <w:basedOn w:val="CommentText"/>
    <w:next w:val="CommentText"/>
    <w:link w:val="CommentSubjectChar"/>
    <w:rsid w:val="00A40DC3"/>
    <w:rPr>
      <w:b/>
      <w:bCs/>
    </w:rPr>
  </w:style>
  <w:style w:type="paragraph" w:styleId="BalloonText">
    <w:name w:val="Balloon Text"/>
    <w:basedOn w:val="Normal"/>
    <w:semiHidden/>
    <w:rsid w:val="00A40DC3"/>
    <w:rPr>
      <w:rFonts w:ascii="Tahoma" w:hAnsi="Tahoma" w:cs="Tahoma"/>
      <w:sz w:val="16"/>
      <w:szCs w:val="16"/>
    </w:rPr>
  </w:style>
  <w:style w:type="character" w:styleId="FollowedHyperlink">
    <w:name w:val="FollowedHyperlink"/>
    <w:rsid w:val="007949F4"/>
    <w:rPr>
      <w:color w:val="606420"/>
      <w:u w:val="single"/>
    </w:rPr>
  </w:style>
  <w:style w:type="character" w:styleId="Strong">
    <w:name w:val="Strong"/>
    <w:uiPriority w:val="22"/>
    <w:qFormat/>
    <w:rsid w:val="00167353"/>
    <w:rPr>
      <w:b/>
      <w:bCs/>
    </w:rPr>
  </w:style>
  <w:style w:type="paragraph" w:styleId="NormalWeb">
    <w:name w:val="Normal (Web)"/>
    <w:basedOn w:val="Normal"/>
    <w:uiPriority w:val="99"/>
    <w:unhideWhenUsed/>
    <w:rsid w:val="00167353"/>
    <w:rPr>
      <w:rFonts w:ascii="Times New Roman" w:hAnsi="Times New Roman"/>
    </w:rPr>
  </w:style>
  <w:style w:type="character" w:styleId="Emphasis">
    <w:name w:val="Emphasis"/>
    <w:uiPriority w:val="20"/>
    <w:qFormat/>
    <w:rsid w:val="00167353"/>
    <w:rPr>
      <w:i/>
      <w:iCs/>
    </w:rPr>
  </w:style>
  <w:style w:type="paragraph" w:styleId="ListParagraph">
    <w:name w:val="List Paragraph"/>
    <w:aliases w:val="Arial10,Bullet List,FooterTex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012333"/>
    <w:pPr>
      <w:ind w:left="720"/>
    </w:pPr>
  </w:style>
  <w:style w:type="character" w:customStyle="1" w:styleId="Headline">
    <w:name w:val="Headline"/>
    <w:rsid w:val="00E727CE"/>
    <w:rPr>
      <w:rFonts w:ascii="Georgia" w:hAnsi="Georgia"/>
      <w:b/>
      <w:bCs/>
      <w:kern w:val="36"/>
      <w:sz w:val="28"/>
    </w:rPr>
  </w:style>
  <w:style w:type="paragraph" w:customStyle="1" w:styleId="boilerplate">
    <w:name w:val="boilerplate"/>
    <w:basedOn w:val="Normal"/>
    <w:link w:val="boilerplateChar"/>
    <w:rsid w:val="00566567"/>
    <w:pPr>
      <w:spacing w:before="100" w:beforeAutospacing="1" w:after="100" w:afterAutospacing="1" w:line="360" w:lineRule="auto"/>
      <w:ind w:left="144"/>
    </w:pPr>
    <w:rPr>
      <w:rFonts w:ascii="Georgia" w:hAnsi="Georgia" w:cs="Arial"/>
      <w:sz w:val="20"/>
    </w:rPr>
  </w:style>
  <w:style w:type="paragraph" w:customStyle="1" w:styleId="BodyText1">
    <w:name w:val="Body Text1"/>
    <w:basedOn w:val="Normal"/>
    <w:rsid w:val="00566567"/>
    <w:pPr>
      <w:spacing w:line="360" w:lineRule="auto"/>
    </w:pPr>
    <w:rPr>
      <w:rFonts w:ascii="Georgia" w:hAnsi="Georgia"/>
      <w:sz w:val="20"/>
      <w:szCs w:val="20"/>
    </w:rPr>
  </w:style>
  <w:style w:type="character" w:customStyle="1" w:styleId="boilerplateChar">
    <w:name w:val="boilerplate Char"/>
    <w:link w:val="boilerplate"/>
    <w:rsid w:val="00566567"/>
    <w:rPr>
      <w:rFonts w:ascii="Georgia" w:hAnsi="Georgia" w:cs="Arial"/>
      <w:szCs w:val="24"/>
    </w:rPr>
  </w:style>
  <w:style w:type="character" w:customStyle="1" w:styleId="CommentSubjectChar">
    <w:name w:val="Comment Subject Char"/>
    <w:link w:val="CommentSubject"/>
    <w:rsid w:val="00AF6574"/>
    <w:rPr>
      <w:rFonts w:ascii="Trebuchet MS" w:hAnsi="Trebuchet MS"/>
      <w:b/>
      <w:bCs/>
    </w:rPr>
  </w:style>
  <w:style w:type="paragraph" w:customStyle="1" w:styleId="Default">
    <w:name w:val="Default"/>
    <w:rsid w:val="00AF6574"/>
    <w:pPr>
      <w:autoSpaceDE w:val="0"/>
      <w:autoSpaceDN w:val="0"/>
      <w:adjustRightInd w:val="0"/>
    </w:pPr>
    <w:rPr>
      <w:rFonts w:ascii="Georgia" w:hAnsi="Georgia" w:cs="Georgia"/>
      <w:color w:val="000000"/>
      <w:sz w:val="24"/>
      <w:szCs w:val="24"/>
    </w:rPr>
  </w:style>
  <w:style w:type="paragraph" w:customStyle="1" w:styleId="BodyText2">
    <w:name w:val="Body Text2"/>
    <w:basedOn w:val="Normal"/>
    <w:uiPriority w:val="99"/>
    <w:rsid w:val="004A1907"/>
    <w:pPr>
      <w:spacing w:line="360" w:lineRule="auto"/>
    </w:pPr>
    <w:rPr>
      <w:rFonts w:ascii="Georgia" w:hAnsi="Georgia"/>
      <w:sz w:val="20"/>
      <w:szCs w:val="20"/>
    </w:rPr>
  </w:style>
  <w:style w:type="character" w:customStyle="1" w:styleId="normaltextrun1">
    <w:name w:val="normaltextrun1"/>
    <w:basedOn w:val="DefaultParagraphFont"/>
    <w:rsid w:val="007825AF"/>
  </w:style>
  <w:style w:type="character" w:customStyle="1" w:styleId="ListParagraphChar">
    <w:name w:val="List Paragraph Char"/>
    <w:aliases w:val="Arial10 Char,Bullet List Char,FooterText Char,List Paragraph1 Char,numbered Char,Paragraphe de liste1 Char,Bulletr List Paragraph Char,列出段落 Char,列出段落1 Char,Listeafsnit1 Char,Parágrafo da Lista1 Char,List Paragraph2 Char,リスト段落1 Char"/>
    <w:link w:val="ListParagraph"/>
    <w:uiPriority w:val="34"/>
    <w:locked/>
    <w:rsid w:val="00D75AEE"/>
    <w:rPr>
      <w:rFonts w:ascii="Trebuchet MS" w:hAnsi="Trebuchet MS"/>
      <w:sz w:val="24"/>
      <w:szCs w:val="24"/>
      <w:lang w:eastAsia="en-US"/>
    </w:rPr>
  </w:style>
  <w:style w:type="paragraph" w:customStyle="1" w:styleId="WFGrayboldSubheadsX">
    <w:name w:val="WF Gray bold Subheads X"/>
    <w:qFormat/>
    <w:rsid w:val="0068269B"/>
    <w:pPr>
      <w:outlineLvl w:val="0"/>
    </w:pPr>
    <w:rPr>
      <w:rFonts w:ascii="Verdana" w:eastAsia="Calibri" w:hAnsi="Verdana" w:cs="Calibri"/>
      <w:b/>
      <w:iCs/>
      <w:noProof/>
      <w:color w:val="595959" w:themeColor="text1" w:themeTint="A6"/>
      <w:szCs w:val="24"/>
      <w:lang w:eastAsia="en-US"/>
    </w:rPr>
  </w:style>
  <w:style w:type="paragraph" w:customStyle="1" w:styleId="WFSubheadx">
    <w:name w:val="WF Subhead x"/>
    <w:basedOn w:val="Normal"/>
    <w:qFormat/>
    <w:rsid w:val="0068269B"/>
    <w:pPr>
      <w:autoSpaceDE w:val="0"/>
      <w:autoSpaceDN w:val="0"/>
      <w:adjustRightInd w:val="0"/>
      <w:spacing w:after="240" w:line="360" w:lineRule="auto"/>
      <w:textAlignment w:val="center"/>
      <w:outlineLvl w:val="0"/>
    </w:pPr>
    <w:rPr>
      <w:rFonts w:ascii="Georgia" w:eastAsia="Calibri" w:hAnsi="Georgia" w:cs="Calibri"/>
      <w:i/>
      <w:iCs/>
      <w:color w:val="000000" w:themeColor="text1"/>
      <w:sz w:val="32"/>
      <w:szCs w:val="44"/>
    </w:rPr>
  </w:style>
  <w:style w:type="paragraph" w:styleId="Subtitle">
    <w:name w:val="Subtitle"/>
    <w:basedOn w:val="Normal"/>
    <w:next w:val="Normal"/>
    <w:link w:val="SubtitleChar"/>
    <w:qFormat/>
    <w:rsid w:val="00D159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9A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622">
      <w:bodyDiv w:val="1"/>
      <w:marLeft w:val="0"/>
      <w:marRight w:val="0"/>
      <w:marTop w:val="0"/>
      <w:marBottom w:val="0"/>
      <w:divBdr>
        <w:top w:val="none" w:sz="0" w:space="0" w:color="auto"/>
        <w:left w:val="none" w:sz="0" w:space="0" w:color="auto"/>
        <w:bottom w:val="none" w:sz="0" w:space="0" w:color="auto"/>
        <w:right w:val="none" w:sz="0" w:space="0" w:color="auto"/>
      </w:divBdr>
    </w:div>
    <w:div w:id="273247809">
      <w:bodyDiv w:val="1"/>
      <w:marLeft w:val="0"/>
      <w:marRight w:val="0"/>
      <w:marTop w:val="0"/>
      <w:marBottom w:val="0"/>
      <w:divBdr>
        <w:top w:val="none" w:sz="0" w:space="0" w:color="auto"/>
        <w:left w:val="none" w:sz="0" w:space="0" w:color="auto"/>
        <w:bottom w:val="none" w:sz="0" w:space="0" w:color="auto"/>
        <w:right w:val="none" w:sz="0" w:space="0" w:color="auto"/>
      </w:divBdr>
      <w:divsChild>
        <w:div w:id="1504784111">
          <w:marLeft w:val="0"/>
          <w:marRight w:val="0"/>
          <w:marTop w:val="0"/>
          <w:marBottom w:val="0"/>
          <w:divBdr>
            <w:top w:val="single" w:sz="6" w:space="0" w:color="999999"/>
            <w:left w:val="none" w:sz="0" w:space="0" w:color="auto"/>
            <w:bottom w:val="none" w:sz="0" w:space="0" w:color="auto"/>
            <w:right w:val="none" w:sz="0" w:space="0" w:color="auto"/>
          </w:divBdr>
          <w:divsChild>
            <w:div w:id="1026369584">
              <w:marLeft w:val="0"/>
              <w:marRight w:val="0"/>
              <w:marTop w:val="225"/>
              <w:marBottom w:val="0"/>
              <w:divBdr>
                <w:top w:val="single" w:sz="6" w:space="0" w:color="FFFFFF"/>
                <w:left w:val="none" w:sz="0" w:space="0" w:color="auto"/>
                <w:bottom w:val="none" w:sz="0" w:space="0" w:color="auto"/>
                <w:right w:val="none" w:sz="0" w:space="0" w:color="auto"/>
              </w:divBdr>
              <w:divsChild>
                <w:div w:id="1771319471">
                  <w:marLeft w:val="0"/>
                  <w:marRight w:val="0"/>
                  <w:marTop w:val="0"/>
                  <w:marBottom w:val="0"/>
                  <w:divBdr>
                    <w:top w:val="none" w:sz="0" w:space="0" w:color="auto"/>
                    <w:left w:val="none" w:sz="0" w:space="0" w:color="auto"/>
                    <w:bottom w:val="none" w:sz="0" w:space="0" w:color="auto"/>
                    <w:right w:val="none" w:sz="0" w:space="0" w:color="auto"/>
                  </w:divBdr>
                  <w:divsChild>
                    <w:div w:id="1129278097">
                      <w:marLeft w:val="0"/>
                      <w:marRight w:val="15"/>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sChild>
                            <w:div w:id="2087993153">
                              <w:marLeft w:val="150"/>
                              <w:marRight w:val="105"/>
                              <w:marTop w:val="0"/>
                              <w:marBottom w:val="180"/>
                              <w:divBdr>
                                <w:top w:val="none" w:sz="0" w:space="0" w:color="auto"/>
                                <w:left w:val="none" w:sz="0" w:space="0" w:color="auto"/>
                                <w:bottom w:val="none" w:sz="0" w:space="0" w:color="auto"/>
                                <w:right w:val="none" w:sz="0" w:space="0" w:color="auto"/>
                              </w:divBdr>
                              <w:divsChild>
                                <w:div w:id="31962599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5257">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2978451">
      <w:bodyDiv w:val="1"/>
      <w:marLeft w:val="0"/>
      <w:marRight w:val="0"/>
      <w:marTop w:val="0"/>
      <w:marBottom w:val="0"/>
      <w:divBdr>
        <w:top w:val="none" w:sz="0" w:space="0" w:color="auto"/>
        <w:left w:val="none" w:sz="0" w:space="0" w:color="auto"/>
        <w:bottom w:val="none" w:sz="0" w:space="0" w:color="auto"/>
        <w:right w:val="none" w:sz="0" w:space="0" w:color="auto"/>
      </w:divBdr>
      <w:divsChild>
        <w:div w:id="1308046554">
          <w:marLeft w:val="0"/>
          <w:marRight w:val="0"/>
          <w:marTop w:val="0"/>
          <w:marBottom w:val="0"/>
          <w:divBdr>
            <w:top w:val="none" w:sz="0" w:space="0" w:color="auto"/>
            <w:left w:val="none" w:sz="0" w:space="0" w:color="auto"/>
            <w:bottom w:val="none" w:sz="0" w:space="0" w:color="auto"/>
            <w:right w:val="none" w:sz="0" w:space="0" w:color="auto"/>
          </w:divBdr>
          <w:divsChild>
            <w:div w:id="1015886146">
              <w:marLeft w:val="0"/>
              <w:marRight w:val="0"/>
              <w:marTop w:val="0"/>
              <w:marBottom w:val="0"/>
              <w:divBdr>
                <w:top w:val="none" w:sz="0" w:space="0" w:color="auto"/>
                <w:left w:val="none" w:sz="0" w:space="0" w:color="auto"/>
                <w:bottom w:val="none" w:sz="0" w:space="0" w:color="auto"/>
                <w:right w:val="none" w:sz="0" w:space="0" w:color="auto"/>
              </w:divBdr>
              <w:divsChild>
                <w:div w:id="1590268">
                  <w:marLeft w:val="0"/>
                  <w:marRight w:val="0"/>
                  <w:marTop w:val="0"/>
                  <w:marBottom w:val="375"/>
                  <w:divBdr>
                    <w:top w:val="none" w:sz="0" w:space="0" w:color="auto"/>
                    <w:left w:val="none" w:sz="0" w:space="0" w:color="auto"/>
                    <w:bottom w:val="none" w:sz="0" w:space="0" w:color="auto"/>
                    <w:right w:val="none" w:sz="0" w:space="0" w:color="auto"/>
                  </w:divBdr>
                  <w:divsChild>
                    <w:div w:id="1927112171">
                      <w:marLeft w:val="0"/>
                      <w:marRight w:val="0"/>
                      <w:marTop w:val="0"/>
                      <w:marBottom w:val="0"/>
                      <w:divBdr>
                        <w:top w:val="none" w:sz="0" w:space="0" w:color="auto"/>
                        <w:left w:val="none" w:sz="0" w:space="0" w:color="auto"/>
                        <w:bottom w:val="none" w:sz="0" w:space="0" w:color="auto"/>
                        <w:right w:val="none" w:sz="0" w:space="0" w:color="auto"/>
                      </w:divBdr>
                      <w:divsChild>
                        <w:div w:id="7192129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42415">
      <w:bodyDiv w:val="1"/>
      <w:marLeft w:val="0"/>
      <w:marRight w:val="0"/>
      <w:marTop w:val="0"/>
      <w:marBottom w:val="0"/>
      <w:divBdr>
        <w:top w:val="none" w:sz="0" w:space="0" w:color="auto"/>
        <w:left w:val="none" w:sz="0" w:space="0" w:color="auto"/>
        <w:bottom w:val="none" w:sz="0" w:space="0" w:color="auto"/>
        <w:right w:val="none" w:sz="0" w:space="0" w:color="auto"/>
      </w:divBdr>
    </w:div>
    <w:div w:id="871647904">
      <w:bodyDiv w:val="1"/>
      <w:marLeft w:val="0"/>
      <w:marRight w:val="0"/>
      <w:marTop w:val="0"/>
      <w:marBottom w:val="0"/>
      <w:divBdr>
        <w:top w:val="none" w:sz="0" w:space="0" w:color="auto"/>
        <w:left w:val="none" w:sz="0" w:space="0" w:color="auto"/>
        <w:bottom w:val="none" w:sz="0" w:space="0" w:color="auto"/>
        <w:right w:val="none" w:sz="0" w:space="0" w:color="auto"/>
      </w:divBdr>
    </w:div>
    <w:div w:id="873809826">
      <w:bodyDiv w:val="1"/>
      <w:marLeft w:val="0"/>
      <w:marRight w:val="0"/>
      <w:marTop w:val="0"/>
      <w:marBottom w:val="0"/>
      <w:divBdr>
        <w:top w:val="none" w:sz="0" w:space="0" w:color="auto"/>
        <w:left w:val="none" w:sz="0" w:space="0" w:color="auto"/>
        <w:bottom w:val="none" w:sz="0" w:space="0" w:color="auto"/>
        <w:right w:val="none" w:sz="0" w:space="0" w:color="auto"/>
      </w:divBdr>
    </w:div>
    <w:div w:id="976839826">
      <w:bodyDiv w:val="1"/>
      <w:marLeft w:val="0"/>
      <w:marRight w:val="0"/>
      <w:marTop w:val="0"/>
      <w:marBottom w:val="0"/>
      <w:divBdr>
        <w:top w:val="none" w:sz="0" w:space="0" w:color="auto"/>
        <w:left w:val="none" w:sz="0" w:space="0" w:color="auto"/>
        <w:bottom w:val="none" w:sz="0" w:space="0" w:color="auto"/>
        <w:right w:val="none" w:sz="0" w:space="0" w:color="auto"/>
      </w:divBdr>
    </w:div>
    <w:div w:id="1044135610">
      <w:bodyDiv w:val="1"/>
      <w:marLeft w:val="0"/>
      <w:marRight w:val="0"/>
      <w:marTop w:val="0"/>
      <w:marBottom w:val="0"/>
      <w:divBdr>
        <w:top w:val="none" w:sz="0" w:space="0" w:color="auto"/>
        <w:left w:val="none" w:sz="0" w:space="0" w:color="auto"/>
        <w:bottom w:val="none" w:sz="0" w:space="0" w:color="auto"/>
        <w:right w:val="none" w:sz="0" w:space="0" w:color="auto"/>
      </w:divBdr>
    </w:div>
    <w:div w:id="114990235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
    <w:div w:id="1428114387">
      <w:bodyDiv w:val="1"/>
      <w:marLeft w:val="0"/>
      <w:marRight w:val="0"/>
      <w:marTop w:val="0"/>
      <w:marBottom w:val="0"/>
      <w:divBdr>
        <w:top w:val="none" w:sz="0" w:space="0" w:color="auto"/>
        <w:left w:val="none" w:sz="0" w:space="0" w:color="auto"/>
        <w:bottom w:val="none" w:sz="0" w:space="0" w:color="auto"/>
        <w:right w:val="none" w:sz="0" w:space="0" w:color="auto"/>
      </w:divBdr>
    </w:div>
    <w:div w:id="1432312383">
      <w:bodyDiv w:val="1"/>
      <w:marLeft w:val="0"/>
      <w:marRight w:val="0"/>
      <w:marTop w:val="0"/>
      <w:marBottom w:val="0"/>
      <w:divBdr>
        <w:top w:val="none" w:sz="0" w:space="0" w:color="auto"/>
        <w:left w:val="none" w:sz="0" w:space="0" w:color="auto"/>
        <w:bottom w:val="none" w:sz="0" w:space="0" w:color="auto"/>
        <w:right w:val="none" w:sz="0" w:space="0" w:color="auto"/>
      </w:divBdr>
    </w:div>
    <w:div w:id="1470321720">
      <w:bodyDiv w:val="1"/>
      <w:marLeft w:val="0"/>
      <w:marRight w:val="0"/>
      <w:marTop w:val="0"/>
      <w:marBottom w:val="0"/>
      <w:divBdr>
        <w:top w:val="none" w:sz="0" w:space="0" w:color="auto"/>
        <w:left w:val="none" w:sz="0" w:space="0" w:color="auto"/>
        <w:bottom w:val="none" w:sz="0" w:space="0" w:color="auto"/>
        <w:right w:val="none" w:sz="0" w:space="0" w:color="auto"/>
      </w:divBdr>
      <w:divsChild>
        <w:div w:id="1662155033">
          <w:marLeft w:val="0"/>
          <w:marRight w:val="0"/>
          <w:marTop w:val="0"/>
          <w:marBottom w:val="0"/>
          <w:divBdr>
            <w:top w:val="single" w:sz="6" w:space="0" w:color="999999"/>
            <w:left w:val="none" w:sz="0" w:space="0" w:color="auto"/>
            <w:bottom w:val="none" w:sz="0" w:space="0" w:color="auto"/>
            <w:right w:val="none" w:sz="0" w:space="0" w:color="auto"/>
          </w:divBdr>
          <w:divsChild>
            <w:div w:id="1713266173">
              <w:marLeft w:val="0"/>
              <w:marRight w:val="0"/>
              <w:marTop w:val="225"/>
              <w:marBottom w:val="0"/>
              <w:divBdr>
                <w:top w:val="single" w:sz="6" w:space="0" w:color="FFFFFF"/>
                <w:left w:val="none" w:sz="0" w:space="0" w:color="auto"/>
                <w:bottom w:val="none" w:sz="0" w:space="0" w:color="auto"/>
                <w:right w:val="none" w:sz="0" w:space="0" w:color="auto"/>
              </w:divBdr>
              <w:divsChild>
                <w:div w:id="1704092828">
                  <w:marLeft w:val="0"/>
                  <w:marRight w:val="0"/>
                  <w:marTop w:val="0"/>
                  <w:marBottom w:val="0"/>
                  <w:divBdr>
                    <w:top w:val="none" w:sz="0" w:space="0" w:color="auto"/>
                    <w:left w:val="none" w:sz="0" w:space="0" w:color="auto"/>
                    <w:bottom w:val="none" w:sz="0" w:space="0" w:color="auto"/>
                    <w:right w:val="none" w:sz="0" w:space="0" w:color="auto"/>
                  </w:divBdr>
                  <w:divsChild>
                    <w:div w:id="804933440">
                      <w:marLeft w:val="0"/>
                      <w:marRight w:val="15"/>
                      <w:marTop w:val="0"/>
                      <w:marBottom w:val="0"/>
                      <w:divBdr>
                        <w:top w:val="none" w:sz="0" w:space="0" w:color="auto"/>
                        <w:left w:val="none" w:sz="0" w:space="0" w:color="auto"/>
                        <w:bottom w:val="none" w:sz="0" w:space="0" w:color="auto"/>
                        <w:right w:val="none" w:sz="0" w:space="0" w:color="auto"/>
                      </w:divBdr>
                      <w:divsChild>
                        <w:div w:id="1804730563">
                          <w:marLeft w:val="0"/>
                          <w:marRight w:val="0"/>
                          <w:marTop w:val="0"/>
                          <w:marBottom w:val="0"/>
                          <w:divBdr>
                            <w:top w:val="none" w:sz="0" w:space="0" w:color="auto"/>
                            <w:left w:val="none" w:sz="0" w:space="0" w:color="auto"/>
                            <w:bottom w:val="none" w:sz="0" w:space="0" w:color="auto"/>
                            <w:right w:val="none" w:sz="0" w:space="0" w:color="auto"/>
                          </w:divBdr>
                          <w:divsChild>
                            <w:div w:id="1565214688">
                              <w:marLeft w:val="150"/>
                              <w:marRight w:val="105"/>
                              <w:marTop w:val="0"/>
                              <w:marBottom w:val="180"/>
                              <w:divBdr>
                                <w:top w:val="none" w:sz="0" w:space="0" w:color="auto"/>
                                <w:left w:val="none" w:sz="0" w:space="0" w:color="auto"/>
                                <w:bottom w:val="none" w:sz="0" w:space="0" w:color="auto"/>
                                <w:right w:val="none" w:sz="0" w:space="0" w:color="auto"/>
                              </w:divBdr>
                              <w:divsChild>
                                <w:div w:id="4194580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34837">
      <w:bodyDiv w:val="1"/>
      <w:marLeft w:val="0"/>
      <w:marRight w:val="0"/>
      <w:marTop w:val="0"/>
      <w:marBottom w:val="0"/>
      <w:divBdr>
        <w:top w:val="none" w:sz="0" w:space="0" w:color="auto"/>
        <w:left w:val="none" w:sz="0" w:space="0" w:color="auto"/>
        <w:bottom w:val="none" w:sz="0" w:space="0" w:color="auto"/>
        <w:right w:val="none" w:sz="0" w:space="0" w:color="auto"/>
      </w:divBdr>
      <w:divsChild>
        <w:div w:id="420955060">
          <w:marLeft w:val="0"/>
          <w:marRight w:val="0"/>
          <w:marTop w:val="0"/>
          <w:marBottom w:val="0"/>
          <w:divBdr>
            <w:top w:val="single" w:sz="6" w:space="0" w:color="999999"/>
            <w:left w:val="none" w:sz="0" w:space="0" w:color="auto"/>
            <w:bottom w:val="none" w:sz="0" w:space="0" w:color="auto"/>
            <w:right w:val="none" w:sz="0" w:space="0" w:color="auto"/>
          </w:divBdr>
          <w:divsChild>
            <w:div w:id="1050619274">
              <w:marLeft w:val="0"/>
              <w:marRight w:val="0"/>
              <w:marTop w:val="225"/>
              <w:marBottom w:val="0"/>
              <w:divBdr>
                <w:top w:val="single" w:sz="6" w:space="0" w:color="FFFFFF"/>
                <w:left w:val="none" w:sz="0" w:space="0" w:color="auto"/>
                <w:bottom w:val="none" w:sz="0" w:space="0" w:color="auto"/>
                <w:right w:val="none" w:sz="0" w:space="0" w:color="auto"/>
              </w:divBdr>
              <w:divsChild>
                <w:div w:id="1335181752">
                  <w:marLeft w:val="0"/>
                  <w:marRight w:val="0"/>
                  <w:marTop w:val="0"/>
                  <w:marBottom w:val="0"/>
                  <w:divBdr>
                    <w:top w:val="none" w:sz="0" w:space="0" w:color="auto"/>
                    <w:left w:val="none" w:sz="0" w:space="0" w:color="auto"/>
                    <w:bottom w:val="none" w:sz="0" w:space="0" w:color="auto"/>
                    <w:right w:val="none" w:sz="0" w:space="0" w:color="auto"/>
                  </w:divBdr>
                  <w:divsChild>
                    <w:div w:id="708577119">
                      <w:marLeft w:val="0"/>
                      <w:marRight w:val="15"/>
                      <w:marTop w:val="0"/>
                      <w:marBottom w:val="0"/>
                      <w:divBdr>
                        <w:top w:val="none" w:sz="0" w:space="0" w:color="auto"/>
                        <w:left w:val="none" w:sz="0" w:space="0" w:color="auto"/>
                        <w:bottom w:val="none" w:sz="0" w:space="0" w:color="auto"/>
                        <w:right w:val="none" w:sz="0" w:space="0" w:color="auto"/>
                      </w:divBdr>
                      <w:divsChild>
                        <w:div w:id="1826386916">
                          <w:marLeft w:val="0"/>
                          <w:marRight w:val="0"/>
                          <w:marTop w:val="0"/>
                          <w:marBottom w:val="0"/>
                          <w:divBdr>
                            <w:top w:val="none" w:sz="0" w:space="0" w:color="auto"/>
                            <w:left w:val="none" w:sz="0" w:space="0" w:color="auto"/>
                            <w:bottom w:val="none" w:sz="0" w:space="0" w:color="auto"/>
                            <w:right w:val="none" w:sz="0" w:space="0" w:color="auto"/>
                          </w:divBdr>
                          <w:divsChild>
                            <w:div w:id="90470701">
                              <w:marLeft w:val="150"/>
                              <w:marRight w:val="105"/>
                              <w:marTop w:val="0"/>
                              <w:marBottom w:val="180"/>
                              <w:divBdr>
                                <w:top w:val="none" w:sz="0" w:space="0" w:color="auto"/>
                                <w:left w:val="none" w:sz="0" w:space="0" w:color="auto"/>
                                <w:bottom w:val="none" w:sz="0" w:space="0" w:color="auto"/>
                                <w:right w:val="none" w:sz="0" w:space="0" w:color="auto"/>
                              </w:divBdr>
                              <w:divsChild>
                                <w:div w:id="2044934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2355">
      <w:bodyDiv w:val="1"/>
      <w:marLeft w:val="0"/>
      <w:marRight w:val="0"/>
      <w:marTop w:val="0"/>
      <w:marBottom w:val="0"/>
      <w:divBdr>
        <w:top w:val="none" w:sz="0" w:space="0" w:color="auto"/>
        <w:left w:val="none" w:sz="0" w:space="0" w:color="auto"/>
        <w:bottom w:val="none" w:sz="0" w:space="0" w:color="auto"/>
        <w:right w:val="none" w:sz="0" w:space="0" w:color="auto"/>
      </w:divBdr>
    </w:div>
    <w:div w:id="1603609749">
      <w:bodyDiv w:val="1"/>
      <w:marLeft w:val="75"/>
      <w:marRight w:val="75"/>
      <w:marTop w:val="75"/>
      <w:marBottom w:val="75"/>
      <w:divBdr>
        <w:top w:val="none" w:sz="0" w:space="0" w:color="auto"/>
        <w:left w:val="none" w:sz="0" w:space="0" w:color="auto"/>
        <w:bottom w:val="none" w:sz="0" w:space="0" w:color="auto"/>
        <w:right w:val="none" w:sz="0" w:space="0" w:color="auto"/>
      </w:divBdr>
      <w:divsChild>
        <w:div w:id="857162373">
          <w:marLeft w:val="225"/>
          <w:marRight w:val="75"/>
          <w:marTop w:val="105"/>
          <w:marBottom w:val="150"/>
          <w:divBdr>
            <w:top w:val="none" w:sz="0" w:space="0" w:color="auto"/>
            <w:left w:val="none" w:sz="0" w:space="0" w:color="auto"/>
            <w:bottom w:val="none" w:sz="0" w:space="0" w:color="auto"/>
            <w:right w:val="none" w:sz="0" w:space="0" w:color="auto"/>
          </w:divBdr>
        </w:div>
      </w:divsChild>
    </w:div>
    <w:div w:id="1731072507">
      <w:bodyDiv w:val="1"/>
      <w:marLeft w:val="75"/>
      <w:marRight w:val="75"/>
      <w:marTop w:val="75"/>
      <w:marBottom w:val="75"/>
      <w:divBdr>
        <w:top w:val="none" w:sz="0" w:space="0" w:color="auto"/>
        <w:left w:val="none" w:sz="0" w:space="0" w:color="auto"/>
        <w:bottom w:val="none" w:sz="0" w:space="0" w:color="auto"/>
        <w:right w:val="none" w:sz="0" w:space="0" w:color="auto"/>
      </w:divBdr>
      <w:divsChild>
        <w:div w:id="607742124">
          <w:marLeft w:val="225"/>
          <w:marRight w:val="75"/>
          <w:marTop w:val="105"/>
          <w:marBottom w:val="150"/>
          <w:divBdr>
            <w:top w:val="none" w:sz="0" w:space="0" w:color="auto"/>
            <w:left w:val="none" w:sz="0" w:space="0" w:color="auto"/>
            <w:bottom w:val="none" w:sz="0" w:space="0" w:color="auto"/>
            <w:right w:val="none" w:sz="0" w:space="0" w:color="auto"/>
          </w:divBdr>
        </w:div>
      </w:divsChild>
    </w:div>
    <w:div w:id="1739353559">
      <w:bodyDiv w:val="1"/>
      <w:marLeft w:val="0"/>
      <w:marRight w:val="0"/>
      <w:marTop w:val="0"/>
      <w:marBottom w:val="0"/>
      <w:divBdr>
        <w:top w:val="none" w:sz="0" w:space="0" w:color="auto"/>
        <w:left w:val="none" w:sz="0" w:space="0" w:color="auto"/>
        <w:bottom w:val="none" w:sz="0" w:space="0" w:color="auto"/>
        <w:right w:val="none" w:sz="0" w:space="0" w:color="auto"/>
      </w:divBdr>
    </w:div>
    <w:div w:id="1742017867">
      <w:bodyDiv w:val="1"/>
      <w:marLeft w:val="0"/>
      <w:marRight w:val="0"/>
      <w:marTop w:val="0"/>
      <w:marBottom w:val="0"/>
      <w:divBdr>
        <w:top w:val="none" w:sz="0" w:space="0" w:color="auto"/>
        <w:left w:val="none" w:sz="0" w:space="0" w:color="auto"/>
        <w:bottom w:val="none" w:sz="0" w:space="0" w:color="auto"/>
        <w:right w:val="none" w:sz="0" w:space="0" w:color="auto"/>
      </w:divBdr>
    </w:div>
    <w:div w:id="1781798510">
      <w:bodyDiv w:val="1"/>
      <w:marLeft w:val="0"/>
      <w:marRight w:val="0"/>
      <w:marTop w:val="0"/>
      <w:marBottom w:val="0"/>
      <w:divBdr>
        <w:top w:val="none" w:sz="0" w:space="0" w:color="auto"/>
        <w:left w:val="none" w:sz="0" w:space="0" w:color="auto"/>
        <w:bottom w:val="none" w:sz="0" w:space="0" w:color="auto"/>
        <w:right w:val="none" w:sz="0" w:space="0" w:color="auto"/>
      </w:divBdr>
    </w:div>
    <w:div w:id="1956251307">
      <w:bodyDiv w:val="1"/>
      <w:marLeft w:val="0"/>
      <w:marRight w:val="0"/>
      <w:marTop w:val="0"/>
      <w:marBottom w:val="0"/>
      <w:divBdr>
        <w:top w:val="none" w:sz="0" w:space="0" w:color="auto"/>
        <w:left w:val="none" w:sz="0" w:space="0" w:color="auto"/>
        <w:bottom w:val="none" w:sz="0" w:space="0" w:color="auto"/>
        <w:right w:val="none" w:sz="0" w:space="0" w:color="auto"/>
      </w:divBdr>
    </w:div>
    <w:div w:id="1965497776">
      <w:bodyDiv w:val="1"/>
      <w:marLeft w:val="0"/>
      <w:marRight w:val="0"/>
      <w:marTop w:val="0"/>
      <w:marBottom w:val="0"/>
      <w:divBdr>
        <w:top w:val="none" w:sz="0" w:space="0" w:color="auto"/>
        <w:left w:val="none" w:sz="0" w:space="0" w:color="auto"/>
        <w:bottom w:val="none" w:sz="0" w:space="0" w:color="auto"/>
        <w:right w:val="none" w:sz="0" w:space="0" w:color="auto"/>
      </w:divBdr>
    </w:div>
    <w:div w:id="2023622232">
      <w:bodyDiv w:val="1"/>
      <w:marLeft w:val="0"/>
      <w:marRight w:val="0"/>
      <w:marTop w:val="0"/>
      <w:marBottom w:val="0"/>
      <w:divBdr>
        <w:top w:val="none" w:sz="0" w:space="0" w:color="auto"/>
        <w:left w:val="none" w:sz="0" w:space="0" w:color="auto"/>
        <w:bottom w:val="none" w:sz="0" w:space="0" w:color="auto"/>
        <w:right w:val="none" w:sz="0" w:space="0" w:color="auto"/>
      </w:divBdr>
    </w:div>
    <w:div w:id="2051493982">
      <w:bodyDiv w:val="1"/>
      <w:marLeft w:val="0"/>
      <w:marRight w:val="0"/>
      <w:marTop w:val="0"/>
      <w:marBottom w:val="0"/>
      <w:divBdr>
        <w:top w:val="none" w:sz="0" w:space="0" w:color="auto"/>
        <w:left w:val="none" w:sz="0" w:space="0" w:color="auto"/>
        <w:bottom w:val="none" w:sz="0" w:space="0" w:color="auto"/>
        <w:right w:val="none" w:sz="0" w:space="0" w:color="auto"/>
      </w:divBdr>
    </w:div>
    <w:div w:id="21378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abitatorlandoosceol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bitatorlandoosceol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habitatorlandoosceol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company/habitat-orlando-osceola/?viewAsMember=tr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HabitatOrl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E2B11F86B52948939D139031C47580" ma:contentTypeVersion="11" ma:contentTypeDescription="Create a new document." ma:contentTypeScope="" ma:versionID="528c0003726f1a6939070b80fc352cc5">
  <xsd:schema xmlns:xsd="http://www.w3.org/2001/XMLSchema" xmlns:xs="http://www.w3.org/2001/XMLSchema" xmlns:p="http://schemas.microsoft.com/office/2006/metadata/properties" xmlns:ns3="928f47c8-1691-4ed6-b6d8-cf4821d22e4a" targetNamespace="http://schemas.microsoft.com/office/2006/metadata/properties" ma:root="true" ma:fieldsID="32b49bdd57ce9ce8536a03fbe2cb2a2a" ns3:_="">
    <xsd:import namespace="928f47c8-1691-4ed6-b6d8-cf4821d2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f47c8-1691-4ed6-b6d8-cf4821d22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8EA26-AF59-464D-8BD2-2E0C2CD12C5E}">
  <ds:schemaRefs>
    <ds:schemaRef ds:uri="http://schemas.microsoft.com/sharepoint/v3/contenttype/forms"/>
  </ds:schemaRefs>
</ds:datastoreItem>
</file>

<file path=customXml/itemProps2.xml><?xml version="1.0" encoding="utf-8"?>
<ds:datastoreItem xmlns:ds="http://schemas.openxmlformats.org/officeDocument/2006/customXml" ds:itemID="{15ECCCDA-DFF8-497D-BE19-335B0F5E8FB7}">
  <ds:schemaRefs>
    <ds:schemaRef ds:uri="http://schemas.openxmlformats.org/officeDocument/2006/bibliography"/>
  </ds:schemaRefs>
</ds:datastoreItem>
</file>

<file path=customXml/itemProps3.xml><?xml version="1.0" encoding="utf-8"?>
<ds:datastoreItem xmlns:ds="http://schemas.openxmlformats.org/officeDocument/2006/customXml" ds:itemID="{D0598222-8AE5-48EF-86DC-A70A3DA9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f47c8-1691-4ed6-b6d8-cf4821d2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9BD27-E557-411C-8D97-BB8F0CD2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 the following introduction and instructions before using the attached financial column (see second page)</vt:lpstr>
    </vt:vector>
  </TitlesOfParts>
  <Company>Thrivent Financial for Lutherans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following introduction and instructions before using the attached financial column (see second page)</dc:title>
  <dc:subject/>
  <dc:creator>c048313</dc:creator>
  <cp:keywords>Baby Column</cp:keywords>
  <cp:lastModifiedBy>Lauren Delgado</cp:lastModifiedBy>
  <cp:revision>4</cp:revision>
  <cp:lastPrinted>2017-04-19T22:28:00Z</cp:lastPrinted>
  <dcterms:created xsi:type="dcterms:W3CDTF">2020-09-15T18:11:00Z</dcterms:created>
  <dcterms:modified xsi:type="dcterms:W3CDTF">2020-09-16T16:17:00Z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0x010100D1E2B11F86B52948939D139031C47580</vt:lpwstr>
  </property>
</Properties>
</file>