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6BC60" w14:textId="46F182B6" w:rsidR="00F657AF" w:rsidRPr="005703BB" w:rsidRDefault="00AD054F" w:rsidP="000D1B0A">
      <w:pPr>
        <w:jc w:val="both"/>
        <w:rPr>
          <w:rFonts w:ascii="Arial" w:hAnsi="Arial" w:cs="Arial"/>
          <w:b/>
          <w:bCs/>
        </w:rPr>
      </w:pPr>
      <w:r>
        <w:rPr>
          <w:rFonts w:ascii="Arial" w:hAnsi="Arial" w:cs="Arial"/>
          <w:noProof/>
        </w:rPr>
        <w:drawing>
          <wp:anchor distT="0" distB="0" distL="114300" distR="114300" simplePos="0" relativeHeight="251659264" behindDoc="0" locked="0" layoutInCell="1" allowOverlap="1" wp14:anchorId="4B27C8C6" wp14:editId="58843084">
            <wp:simplePos x="0" y="0"/>
            <wp:positionH relativeFrom="column">
              <wp:posOffset>5200650</wp:posOffset>
            </wp:positionH>
            <wp:positionV relativeFrom="paragraph">
              <wp:posOffset>0</wp:posOffset>
            </wp:positionV>
            <wp:extent cx="817245" cy="946150"/>
            <wp:effectExtent l="0" t="0" r="1905" b="6350"/>
            <wp:wrapSquare wrapText="bothSides"/>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oo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7245" cy="946150"/>
                    </a:xfrm>
                    <a:prstGeom prst="rect">
                      <a:avLst/>
                    </a:prstGeom>
                  </pic:spPr>
                </pic:pic>
              </a:graphicData>
            </a:graphic>
            <wp14:sizeRelH relativeFrom="margin">
              <wp14:pctWidth>0</wp14:pctWidth>
            </wp14:sizeRelH>
            <wp14:sizeRelV relativeFrom="margin">
              <wp14:pctHeight>0</wp14:pctHeight>
            </wp14:sizeRelV>
          </wp:anchor>
        </w:drawing>
      </w:r>
      <w:r w:rsidR="008F2E3A" w:rsidRPr="005703BB">
        <w:rPr>
          <w:rFonts w:ascii="Arial" w:hAnsi="Arial" w:cs="Arial"/>
          <w:b/>
          <w:bCs/>
          <w:noProof/>
        </w:rPr>
        <w:drawing>
          <wp:anchor distT="0" distB="0" distL="114300" distR="114300" simplePos="0" relativeHeight="251658240" behindDoc="0" locked="0" layoutInCell="1" allowOverlap="1" wp14:anchorId="08B72D5F" wp14:editId="28364279">
            <wp:simplePos x="0" y="0"/>
            <wp:positionH relativeFrom="column">
              <wp:posOffset>2774950</wp:posOffset>
            </wp:positionH>
            <wp:positionV relativeFrom="page">
              <wp:posOffset>844550</wp:posOffset>
            </wp:positionV>
            <wp:extent cx="1911350" cy="988695"/>
            <wp:effectExtent l="0" t="0" r="0" b="190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erOrlandoOsceolaCounty_Hz_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1350" cy="988695"/>
                    </a:xfrm>
                    <a:prstGeom prst="rect">
                      <a:avLst/>
                    </a:prstGeom>
                  </pic:spPr>
                </pic:pic>
              </a:graphicData>
            </a:graphic>
            <wp14:sizeRelH relativeFrom="margin">
              <wp14:pctWidth>0</wp14:pctWidth>
            </wp14:sizeRelH>
            <wp14:sizeRelV relativeFrom="margin">
              <wp14:pctHeight>0</wp14:pctHeight>
            </wp14:sizeRelV>
          </wp:anchor>
        </w:drawing>
      </w:r>
      <w:r w:rsidR="00F657AF" w:rsidRPr="005703BB">
        <w:rPr>
          <w:rFonts w:ascii="Arial" w:hAnsi="Arial" w:cs="Arial"/>
          <w:b/>
          <w:bCs/>
        </w:rPr>
        <w:t>FOR IMMEDIATE RELEASE</w:t>
      </w:r>
    </w:p>
    <w:p w14:paraId="5F7B066F" w14:textId="3086C400" w:rsidR="00F657AF" w:rsidRPr="005703BB" w:rsidRDefault="00F657AF" w:rsidP="00F657AF">
      <w:pPr>
        <w:spacing w:after="0"/>
        <w:rPr>
          <w:rFonts w:ascii="Arial" w:hAnsi="Arial" w:cs="Arial"/>
        </w:rPr>
      </w:pPr>
      <w:r w:rsidRPr="005703BB">
        <w:rPr>
          <w:rFonts w:ascii="Arial" w:hAnsi="Arial" w:cs="Arial"/>
        </w:rPr>
        <w:t xml:space="preserve">Media contact: </w:t>
      </w:r>
    </w:p>
    <w:p w14:paraId="0DB2CC12" w14:textId="72E9B629" w:rsidR="00F657AF" w:rsidRPr="005703BB" w:rsidRDefault="00F657AF" w:rsidP="00F657AF">
      <w:pPr>
        <w:spacing w:after="0"/>
        <w:rPr>
          <w:rFonts w:ascii="Arial" w:hAnsi="Arial" w:cs="Arial"/>
        </w:rPr>
      </w:pPr>
      <w:r w:rsidRPr="005703BB">
        <w:rPr>
          <w:rFonts w:ascii="Arial" w:hAnsi="Arial" w:cs="Arial"/>
        </w:rPr>
        <w:t>Lauren Delgado</w:t>
      </w:r>
    </w:p>
    <w:p w14:paraId="1F4B9460" w14:textId="53538A67" w:rsidR="00F657AF" w:rsidRPr="005703BB" w:rsidRDefault="00F657AF" w:rsidP="00F657AF">
      <w:pPr>
        <w:spacing w:after="0"/>
        <w:rPr>
          <w:rFonts w:ascii="Arial" w:hAnsi="Arial" w:cs="Arial"/>
        </w:rPr>
      </w:pPr>
      <w:r w:rsidRPr="005703BB">
        <w:rPr>
          <w:rFonts w:ascii="Arial" w:hAnsi="Arial" w:cs="Arial"/>
        </w:rPr>
        <w:t>407-567-0010</w:t>
      </w:r>
    </w:p>
    <w:p w14:paraId="3187E571" w14:textId="197C47B1" w:rsidR="00F657AF" w:rsidRPr="005703BB" w:rsidRDefault="00EC593B" w:rsidP="00F657AF">
      <w:pPr>
        <w:spacing w:after="0"/>
        <w:rPr>
          <w:rFonts w:ascii="Arial" w:hAnsi="Arial" w:cs="Arial"/>
        </w:rPr>
      </w:pPr>
      <w:hyperlink r:id="rId7" w:history="1">
        <w:r w:rsidR="00F657AF" w:rsidRPr="005703BB">
          <w:rPr>
            <w:rStyle w:val="Hyperlink"/>
            <w:rFonts w:ascii="Arial" w:hAnsi="Arial" w:cs="Arial"/>
          </w:rPr>
          <w:t>ldelgado@habitatorlandoosceola.org</w:t>
        </w:r>
      </w:hyperlink>
    </w:p>
    <w:p w14:paraId="59175EE0" w14:textId="2462581F" w:rsidR="00F657AF" w:rsidRPr="005703BB" w:rsidRDefault="00F657AF" w:rsidP="000D1B0A">
      <w:pPr>
        <w:jc w:val="both"/>
        <w:rPr>
          <w:rFonts w:ascii="Arial" w:hAnsi="Arial" w:cs="Arial"/>
        </w:rPr>
      </w:pPr>
    </w:p>
    <w:p w14:paraId="6BDB6437" w14:textId="3A94A5DC" w:rsidR="008F2E3A" w:rsidRPr="005703BB" w:rsidRDefault="00AD054F" w:rsidP="008F2E3A">
      <w:pPr>
        <w:jc w:val="center"/>
        <w:rPr>
          <w:rFonts w:ascii="Arial" w:hAnsi="Arial" w:cs="Arial"/>
          <w:b/>
          <w:bCs/>
        </w:rPr>
      </w:pPr>
      <w:r>
        <w:rPr>
          <w:rFonts w:ascii="Arial" w:hAnsi="Arial" w:cs="Arial"/>
          <w:b/>
          <w:bCs/>
        </w:rPr>
        <w:t xml:space="preserve">Habitat for Humanity Greater Orlando &amp; Osceola County and Orange County Government </w:t>
      </w:r>
      <w:r w:rsidR="00EC593B">
        <w:rPr>
          <w:rFonts w:ascii="Arial" w:hAnsi="Arial" w:cs="Arial"/>
          <w:b/>
          <w:bCs/>
        </w:rPr>
        <w:t>re</w:t>
      </w:r>
      <w:r>
        <w:rPr>
          <w:rFonts w:ascii="Arial" w:hAnsi="Arial" w:cs="Arial"/>
          <w:b/>
          <w:bCs/>
        </w:rPr>
        <w:t>open free roof repair program</w:t>
      </w:r>
    </w:p>
    <w:p w14:paraId="312FD9BD" w14:textId="1E7B4E9A" w:rsidR="00AD054F" w:rsidRDefault="00AD054F" w:rsidP="00AD054F">
      <w:pPr>
        <w:spacing w:after="0"/>
        <w:rPr>
          <w:rFonts w:ascii="Arial" w:hAnsi="Arial" w:cs="Arial"/>
        </w:rPr>
      </w:pPr>
      <w:r>
        <w:rPr>
          <w:rFonts w:ascii="Arial" w:hAnsi="Arial" w:cs="Arial"/>
        </w:rPr>
        <w:t xml:space="preserve">Habitat for Humanity Greater Orlando &amp; Osceola County has </w:t>
      </w:r>
      <w:r w:rsidR="00EC593B">
        <w:rPr>
          <w:rFonts w:ascii="Arial" w:hAnsi="Arial" w:cs="Arial"/>
        </w:rPr>
        <w:t>re</w:t>
      </w:r>
      <w:r>
        <w:rPr>
          <w:rFonts w:ascii="Arial" w:hAnsi="Arial" w:cs="Arial"/>
        </w:rPr>
        <w:t xml:space="preserve">opened applications to the public for free roof repairs funded by </w:t>
      </w:r>
      <w:r w:rsidR="00095CE7">
        <w:rPr>
          <w:rFonts w:ascii="Arial" w:hAnsi="Arial" w:cs="Arial"/>
        </w:rPr>
        <w:t xml:space="preserve">the </w:t>
      </w:r>
      <w:r>
        <w:rPr>
          <w:rFonts w:ascii="Arial" w:hAnsi="Arial" w:cs="Arial"/>
        </w:rPr>
        <w:t xml:space="preserve">Orange County Government. </w:t>
      </w:r>
    </w:p>
    <w:p w14:paraId="6AD9E5E8" w14:textId="20ABBC91" w:rsidR="00AD054F" w:rsidRDefault="00AD054F" w:rsidP="00AD054F">
      <w:pPr>
        <w:spacing w:after="0"/>
        <w:rPr>
          <w:rFonts w:ascii="Arial" w:hAnsi="Arial" w:cs="Arial"/>
        </w:rPr>
      </w:pPr>
      <w:r>
        <w:rPr>
          <w:rFonts w:ascii="Arial" w:hAnsi="Arial" w:cs="Arial"/>
          <w:noProof/>
        </w:rPr>
        <w:drawing>
          <wp:anchor distT="0" distB="0" distL="114300" distR="114300" simplePos="0" relativeHeight="251660288" behindDoc="0" locked="0" layoutInCell="1" allowOverlap="1" wp14:anchorId="633C83EB" wp14:editId="776DBB46">
            <wp:simplePos x="0" y="0"/>
            <wp:positionH relativeFrom="margin">
              <wp:align>right</wp:align>
            </wp:positionH>
            <wp:positionV relativeFrom="paragraph">
              <wp:posOffset>148590</wp:posOffset>
            </wp:positionV>
            <wp:extent cx="3136900" cy="1711960"/>
            <wp:effectExtent l="0" t="0" r="6350" b="2540"/>
            <wp:wrapSquare wrapText="bothSides"/>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136900" cy="1711960"/>
                    </a:xfrm>
                    <a:prstGeom prst="rect">
                      <a:avLst/>
                    </a:prstGeom>
                  </pic:spPr>
                </pic:pic>
              </a:graphicData>
            </a:graphic>
          </wp:anchor>
        </w:drawing>
      </w:r>
    </w:p>
    <w:p w14:paraId="0A2F60CE" w14:textId="5C188E9F" w:rsidR="00AD054F" w:rsidRPr="00AD054F" w:rsidRDefault="00AD054F" w:rsidP="00AD054F">
      <w:pPr>
        <w:spacing w:after="0"/>
        <w:rPr>
          <w:rFonts w:ascii="Arial" w:hAnsi="Arial" w:cs="Arial"/>
        </w:rPr>
      </w:pPr>
      <w:r w:rsidRPr="00AD054F">
        <w:rPr>
          <w:rFonts w:ascii="Arial" w:hAnsi="Arial" w:cs="Arial"/>
        </w:rPr>
        <w:t>Eligibility requirements</w:t>
      </w:r>
      <w:r w:rsidR="00095CE7">
        <w:rPr>
          <w:rFonts w:ascii="Arial" w:hAnsi="Arial" w:cs="Arial"/>
        </w:rPr>
        <w:t xml:space="preserve"> </w:t>
      </w:r>
      <w:r w:rsidRPr="00AD054F">
        <w:rPr>
          <w:rFonts w:ascii="Arial" w:hAnsi="Arial" w:cs="Arial"/>
        </w:rPr>
        <w:t>include*:</w:t>
      </w:r>
    </w:p>
    <w:p w14:paraId="56A18245" w14:textId="7B832B81" w:rsidR="00AD054F" w:rsidRDefault="00AD054F" w:rsidP="00AD054F">
      <w:pPr>
        <w:pStyle w:val="ListParagraph"/>
        <w:numPr>
          <w:ilvl w:val="0"/>
          <w:numId w:val="5"/>
        </w:numPr>
        <w:spacing w:after="0"/>
        <w:rPr>
          <w:rFonts w:ascii="Arial" w:hAnsi="Arial" w:cs="Arial"/>
        </w:rPr>
      </w:pPr>
      <w:r w:rsidRPr="00AD054F">
        <w:rPr>
          <w:rFonts w:ascii="Arial" w:hAnsi="Arial" w:cs="Arial"/>
        </w:rPr>
        <w:t>No mobile or manufactured homes</w:t>
      </w:r>
    </w:p>
    <w:p w14:paraId="7228F197" w14:textId="0480710D" w:rsidR="00EC593B" w:rsidRPr="00AD054F" w:rsidRDefault="00EC593B" w:rsidP="00AD054F">
      <w:pPr>
        <w:pStyle w:val="ListParagraph"/>
        <w:numPr>
          <w:ilvl w:val="0"/>
          <w:numId w:val="5"/>
        </w:numPr>
        <w:spacing w:after="0"/>
        <w:rPr>
          <w:rFonts w:ascii="Arial" w:hAnsi="Arial" w:cs="Arial"/>
        </w:rPr>
      </w:pPr>
      <w:r>
        <w:rPr>
          <w:rFonts w:ascii="Arial" w:hAnsi="Arial" w:cs="Arial"/>
        </w:rPr>
        <w:t>No townhomes</w:t>
      </w:r>
    </w:p>
    <w:p w14:paraId="0D0F7D31" w14:textId="761EF0C3" w:rsidR="00AD054F" w:rsidRPr="00AD054F" w:rsidRDefault="00AD054F" w:rsidP="00AD054F">
      <w:pPr>
        <w:pStyle w:val="ListParagraph"/>
        <w:numPr>
          <w:ilvl w:val="0"/>
          <w:numId w:val="5"/>
        </w:numPr>
        <w:spacing w:after="0"/>
        <w:rPr>
          <w:rFonts w:ascii="Arial" w:hAnsi="Arial" w:cs="Arial"/>
        </w:rPr>
      </w:pPr>
      <w:r w:rsidRPr="00AD054F">
        <w:rPr>
          <w:rFonts w:ascii="Arial" w:hAnsi="Arial" w:cs="Arial"/>
        </w:rPr>
        <w:t>Maximum income requirements (please see graph)</w:t>
      </w:r>
    </w:p>
    <w:p w14:paraId="26427866" w14:textId="4F90FDD7" w:rsidR="00AD054F" w:rsidRPr="00AD054F" w:rsidRDefault="00AD054F" w:rsidP="00AD054F">
      <w:pPr>
        <w:pStyle w:val="ListParagraph"/>
        <w:numPr>
          <w:ilvl w:val="0"/>
          <w:numId w:val="5"/>
        </w:numPr>
        <w:spacing w:after="0"/>
        <w:rPr>
          <w:rFonts w:ascii="Arial" w:hAnsi="Arial" w:cs="Arial"/>
        </w:rPr>
      </w:pPr>
      <w:r w:rsidRPr="00AD054F">
        <w:rPr>
          <w:rFonts w:ascii="Arial" w:hAnsi="Arial" w:cs="Arial"/>
        </w:rPr>
        <w:t>Must own and live in your home</w:t>
      </w:r>
    </w:p>
    <w:p w14:paraId="5F11B25A" w14:textId="13F8186B" w:rsidR="00AD054F" w:rsidRPr="00AD054F" w:rsidRDefault="00AD054F" w:rsidP="00AD054F">
      <w:pPr>
        <w:pStyle w:val="ListParagraph"/>
        <w:numPr>
          <w:ilvl w:val="0"/>
          <w:numId w:val="5"/>
        </w:numPr>
        <w:spacing w:after="0"/>
        <w:rPr>
          <w:rFonts w:ascii="Arial" w:hAnsi="Arial" w:cs="Arial"/>
        </w:rPr>
      </w:pPr>
      <w:r w:rsidRPr="00AD054F">
        <w:rPr>
          <w:rFonts w:ascii="Arial" w:hAnsi="Arial" w:cs="Arial"/>
        </w:rPr>
        <w:t>Taxes &amp; mortgage are current</w:t>
      </w:r>
    </w:p>
    <w:p w14:paraId="44F4039B" w14:textId="7CF3E91D" w:rsidR="00AD054F" w:rsidRPr="00AD054F" w:rsidRDefault="00AD054F" w:rsidP="00AD054F">
      <w:pPr>
        <w:pStyle w:val="ListParagraph"/>
        <w:numPr>
          <w:ilvl w:val="0"/>
          <w:numId w:val="5"/>
        </w:numPr>
        <w:spacing w:after="0"/>
        <w:rPr>
          <w:rFonts w:ascii="Arial" w:hAnsi="Arial" w:cs="Arial"/>
        </w:rPr>
      </w:pPr>
      <w:r w:rsidRPr="00AD054F">
        <w:rPr>
          <w:rFonts w:ascii="Arial" w:hAnsi="Arial" w:cs="Arial"/>
        </w:rPr>
        <w:t>Home built 1970-2005</w:t>
      </w:r>
    </w:p>
    <w:p w14:paraId="603B3423" w14:textId="52B263CE" w:rsidR="00AD054F" w:rsidRPr="00AD054F" w:rsidRDefault="00AD054F" w:rsidP="00AD054F">
      <w:pPr>
        <w:pStyle w:val="ListParagraph"/>
        <w:numPr>
          <w:ilvl w:val="0"/>
          <w:numId w:val="5"/>
        </w:numPr>
        <w:spacing w:after="0"/>
        <w:rPr>
          <w:rFonts w:ascii="Arial" w:hAnsi="Arial" w:cs="Arial"/>
        </w:rPr>
      </w:pPr>
      <w:r w:rsidRPr="00AD054F">
        <w:rPr>
          <w:rFonts w:ascii="Arial" w:hAnsi="Arial" w:cs="Arial"/>
        </w:rPr>
        <w:t>Located in unincorporated Orange County</w:t>
      </w:r>
    </w:p>
    <w:p w14:paraId="3F3F01CF" w14:textId="77777777" w:rsidR="00AD054F" w:rsidRDefault="00AD054F" w:rsidP="00AD054F">
      <w:pPr>
        <w:spacing w:after="0"/>
        <w:rPr>
          <w:rFonts w:ascii="Arial" w:hAnsi="Arial" w:cs="Arial"/>
        </w:rPr>
      </w:pPr>
    </w:p>
    <w:p w14:paraId="4D93FCDB" w14:textId="09ACDAB4" w:rsidR="00AD054F" w:rsidRDefault="00AD054F" w:rsidP="00AD054F">
      <w:pPr>
        <w:spacing w:after="0"/>
        <w:rPr>
          <w:rFonts w:ascii="Arial" w:hAnsi="Arial" w:cs="Arial"/>
        </w:rPr>
      </w:pPr>
      <w:r w:rsidRPr="00AD054F">
        <w:rPr>
          <w:rFonts w:ascii="Arial" w:hAnsi="Arial" w:cs="Arial"/>
        </w:rPr>
        <w:t>*Please Note: The eligibility requirements above are intended provide an overview, rather than an exhaustive list. Award will be subject to approval of final application through Orange County and funding availability.</w:t>
      </w:r>
    </w:p>
    <w:p w14:paraId="474ED187" w14:textId="35C91357" w:rsidR="0013269C" w:rsidRDefault="0013269C" w:rsidP="00AD054F">
      <w:pPr>
        <w:spacing w:after="0"/>
        <w:rPr>
          <w:rFonts w:ascii="Arial" w:hAnsi="Arial" w:cs="Arial"/>
        </w:rPr>
      </w:pPr>
    </w:p>
    <w:p w14:paraId="7DF7CEA3" w14:textId="3B69216F" w:rsidR="0013269C" w:rsidRDefault="0013269C" w:rsidP="00AD054F">
      <w:pPr>
        <w:spacing w:after="0"/>
        <w:rPr>
          <w:rFonts w:ascii="Arial" w:hAnsi="Arial" w:cs="Arial"/>
        </w:rPr>
      </w:pPr>
      <w:bookmarkStart w:id="0" w:name="_Hlk49853046"/>
      <w:r>
        <w:rPr>
          <w:rFonts w:ascii="Arial" w:hAnsi="Arial" w:cs="Arial"/>
        </w:rPr>
        <w:t>Applications will be received on a first</w:t>
      </w:r>
      <w:r w:rsidR="00D436B9">
        <w:rPr>
          <w:rFonts w:ascii="Arial" w:hAnsi="Arial" w:cs="Arial"/>
        </w:rPr>
        <w:t>-</w:t>
      </w:r>
      <w:r>
        <w:rPr>
          <w:rFonts w:ascii="Arial" w:hAnsi="Arial" w:cs="Arial"/>
        </w:rPr>
        <w:t>come, first</w:t>
      </w:r>
      <w:r w:rsidR="00D436B9">
        <w:rPr>
          <w:rFonts w:ascii="Arial" w:hAnsi="Arial" w:cs="Arial"/>
        </w:rPr>
        <w:t>-</w:t>
      </w:r>
      <w:r>
        <w:rPr>
          <w:rFonts w:ascii="Arial" w:hAnsi="Arial" w:cs="Arial"/>
        </w:rPr>
        <w:t xml:space="preserve">served basis. The program will close when an internal limit has been met. </w:t>
      </w:r>
    </w:p>
    <w:bookmarkEnd w:id="0"/>
    <w:p w14:paraId="39A3B4EE" w14:textId="5860E946" w:rsidR="00AD054F" w:rsidRDefault="00AD054F" w:rsidP="00AD054F">
      <w:pPr>
        <w:spacing w:after="0"/>
        <w:rPr>
          <w:rFonts w:ascii="Arial" w:hAnsi="Arial" w:cs="Arial"/>
        </w:rPr>
      </w:pPr>
    </w:p>
    <w:p w14:paraId="18E201F7" w14:textId="7F08DF39" w:rsidR="00AD054F" w:rsidRDefault="00AD054F" w:rsidP="00AD054F">
      <w:pPr>
        <w:spacing w:after="0"/>
        <w:rPr>
          <w:rFonts w:ascii="Arial" w:hAnsi="Arial" w:cs="Arial"/>
        </w:rPr>
      </w:pPr>
      <w:r>
        <w:rPr>
          <w:rFonts w:ascii="Arial" w:hAnsi="Arial" w:cs="Arial"/>
        </w:rPr>
        <w:t xml:space="preserve">Interested applicants </w:t>
      </w:r>
      <w:r w:rsidR="00095CE7">
        <w:rPr>
          <w:rFonts w:ascii="Arial" w:hAnsi="Arial" w:cs="Arial"/>
        </w:rPr>
        <w:t>should visit</w:t>
      </w:r>
      <w:r>
        <w:rPr>
          <w:rFonts w:ascii="Arial" w:hAnsi="Arial" w:cs="Arial"/>
        </w:rPr>
        <w:t xml:space="preserve"> </w:t>
      </w:r>
      <w:hyperlink r:id="rId9" w:history="1">
        <w:r w:rsidRPr="00095CE7">
          <w:rPr>
            <w:rStyle w:val="Hyperlink"/>
            <w:rFonts w:ascii="Arial" w:hAnsi="Arial" w:cs="Arial"/>
          </w:rPr>
          <w:t>HabitatOrlandoOsceola.org/Repair-My-Roof/</w:t>
        </w:r>
      </w:hyperlink>
      <w:r w:rsidR="00095CE7">
        <w:rPr>
          <w:rFonts w:ascii="Arial" w:hAnsi="Arial" w:cs="Arial"/>
        </w:rPr>
        <w:t xml:space="preserve"> to learn more about the program and take a prequalification survey, the first step in the application process.</w:t>
      </w:r>
    </w:p>
    <w:p w14:paraId="6F0D4456" w14:textId="634E060A" w:rsidR="00AD054F" w:rsidRDefault="00AD054F" w:rsidP="008F2E3A">
      <w:pPr>
        <w:spacing w:after="0"/>
        <w:rPr>
          <w:rFonts w:ascii="Arial" w:hAnsi="Arial" w:cs="Arial"/>
        </w:rPr>
      </w:pPr>
    </w:p>
    <w:p w14:paraId="7DBFE016" w14:textId="41582EEE" w:rsidR="008F2E3A" w:rsidRPr="005703BB" w:rsidRDefault="008F2E3A" w:rsidP="008F2E3A">
      <w:pPr>
        <w:spacing w:after="0"/>
        <w:rPr>
          <w:rFonts w:ascii="Arial" w:hAnsi="Arial" w:cs="Arial"/>
          <w:b/>
          <w:bCs/>
        </w:rPr>
      </w:pPr>
      <w:r w:rsidRPr="005703BB">
        <w:rPr>
          <w:rFonts w:ascii="Arial" w:hAnsi="Arial" w:cs="Arial"/>
          <w:b/>
          <w:bCs/>
        </w:rPr>
        <w:t>About Habitat for Humanity Greater Orlando &amp; Osceola County</w:t>
      </w:r>
    </w:p>
    <w:p w14:paraId="4504B077" w14:textId="3C6DCD43" w:rsidR="008F2E3A" w:rsidRPr="005703BB" w:rsidRDefault="008F2E3A" w:rsidP="008F2E3A">
      <w:pPr>
        <w:spacing w:after="0"/>
        <w:rPr>
          <w:rFonts w:ascii="Arial" w:hAnsi="Arial" w:cs="Arial"/>
        </w:rPr>
      </w:pPr>
      <w:r w:rsidRPr="005703BB">
        <w:rPr>
          <w:rFonts w:ascii="Arial" w:hAnsi="Arial" w:cs="Arial"/>
        </w:rPr>
        <w:t xml:space="preserve">Driven by a vision that everyone deserves a decent place to live, Habitat for Humanity Greater Orlando &amp; Osceola County builds affordable housing, repairs homes, and strengthens communities. Families and individuals in need </w:t>
      </w:r>
      <w:r w:rsidR="005703BB" w:rsidRPr="005703BB">
        <w:rPr>
          <w:rFonts w:ascii="Arial" w:hAnsi="Arial" w:cs="Arial"/>
        </w:rPr>
        <w:t xml:space="preserve">of a hand up </w:t>
      </w:r>
      <w:r w:rsidRPr="005703BB">
        <w:rPr>
          <w:rFonts w:ascii="Arial" w:hAnsi="Arial" w:cs="Arial"/>
        </w:rPr>
        <w:t xml:space="preserve">partner with Habitat Orlando &amp; Osceola to build or improve a place they call home. Habitat homeowners help build their eventual homes alongside volunteers and pay an affordable mortgage. Working together by donating, volunteering, or becoming an advocate, everyone can help members of their community live in safe, affordable homes. </w:t>
      </w:r>
    </w:p>
    <w:p w14:paraId="5FF2A476" w14:textId="77777777" w:rsidR="008F2E3A" w:rsidRPr="005703BB" w:rsidRDefault="008F2E3A" w:rsidP="008F2E3A">
      <w:pPr>
        <w:spacing w:after="0"/>
        <w:rPr>
          <w:rFonts w:ascii="Arial" w:hAnsi="Arial" w:cs="Arial"/>
        </w:rPr>
      </w:pPr>
    </w:p>
    <w:p w14:paraId="7AD610FB" w14:textId="1AECCE23" w:rsidR="008F2E3A" w:rsidRPr="005703BB" w:rsidRDefault="008F2E3A" w:rsidP="00AD054F">
      <w:pPr>
        <w:spacing w:after="0"/>
        <w:rPr>
          <w:rFonts w:ascii="Arial" w:hAnsi="Arial" w:cs="Arial"/>
        </w:rPr>
      </w:pPr>
      <w:r w:rsidRPr="005703BB">
        <w:rPr>
          <w:rFonts w:ascii="Arial" w:hAnsi="Arial" w:cs="Arial"/>
        </w:rPr>
        <w:t>Habitat Orlando &amp; Osceola is one of Habitat for Humanity International’s affiliates working in nearly 1,400 communities throughout the United States and in more than 70 count</w:t>
      </w:r>
      <w:r w:rsidR="0013269C">
        <w:rPr>
          <w:rFonts w:ascii="Arial" w:hAnsi="Arial" w:cs="Arial"/>
        </w:rPr>
        <w:t>r</w:t>
      </w:r>
      <w:r w:rsidRPr="005703BB">
        <w:rPr>
          <w:rFonts w:ascii="Arial" w:hAnsi="Arial" w:cs="Arial"/>
        </w:rPr>
        <w:t xml:space="preserve">ies. To learn more, visit </w:t>
      </w:r>
      <w:hyperlink r:id="rId10" w:history="1">
        <w:r w:rsidRPr="005703BB">
          <w:rPr>
            <w:rStyle w:val="Hyperlink"/>
            <w:rFonts w:ascii="Arial" w:hAnsi="Arial" w:cs="Arial"/>
          </w:rPr>
          <w:t>HabitatOrlandoOsceola.org</w:t>
        </w:r>
      </w:hyperlink>
      <w:r w:rsidRPr="005703BB">
        <w:rPr>
          <w:rFonts w:ascii="Arial" w:hAnsi="Arial" w:cs="Arial"/>
        </w:rPr>
        <w:t xml:space="preserve">, like us on </w:t>
      </w:r>
      <w:hyperlink r:id="rId11" w:history="1">
        <w:r w:rsidRPr="005703BB">
          <w:rPr>
            <w:rStyle w:val="Hyperlink"/>
            <w:rFonts w:ascii="Arial" w:hAnsi="Arial" w:cs="Arial"/>
          </w:rPr>
          <w:t>Facebook</w:t>
        </w:r>
      </w:hyperlink>
      <w:r w:rsidRPr="005703BB">
        <w:rPr>
          <w:rFonts w:ascii="Arial" w:hAnsi="Arial" w:cs="Arial"/>
        </w:rPr>
        <w:t xml:space="preserve">, and follow us on </w:t>
      </w:r>
      <w:hyperlink r:id="rId12" w:history="1">
        <w:r w:rsidRPr="005703BB">
          <w:rPr>
            <w:rStyle w:val="Hyperlink"/>
            <w:rFonts w:ascii="Arial" w:hAnsi="Arial" w:cs="Arial"/>
          </w:rPr>
          <w:t>Twitter</w:t>
        </w:r>
      </w:hyperlink>
      <w:r w:rsidRPr="005703BB">
        <w:rPr>
          <w:rFonts w:ascii="Arial" w:hAnsi="Arial" w:cs="Arial"/>
        </w:rPr>
        <w:t xml:space="preserve">, </w:t>
      </w:r>
      <w:hyperlink r:id="rId13" w:history="1">
        <w:r w:rsidRPr="005703BB">
          <w:rPr>
            <w:rStyle w:val="Hyperlink"/>
            <w:rFonts w:ascii="Arial" w:hAnsi="Arial" w:cs="Arial"/>
          </w:rPr>
          <w:t>LinkedIn</w:t>
        </w:r>
      </w:hyperlink>
      <w:r w:rsidRPr="005703BB">
        <w:rPr>
          <w:rFonts w:ascii="Arial" w:hAnsi="Arial" w:cs="Arial"/>
        </w:rPr>
        <w:t xml:space="preserve"> and </w:t>
      </w:r>
      <w:hyperlink r:id="rId14" w:history="1">
        <w:r w:rsidRPr="005703BB">
          <w:rPr>
            <w:rStyle w:val="Hyperlink"/>
            <w:rFonts w:ascii="Arial" w:hAnsi="Arial" w:cs="Arial"/>
          </w:rPr>
          <w:t>Instagram</w:t>
        </w:r>
      </w:hyperlink>
      <w:r w:rsidRPr="005703BB">
        <w:rPr>
          <w:rFonts w:ascii="Arial" w:hAnsi="Arial" w:cs="Arial"/>
        </w:rPr>
        <w:t xml:space="preserve">.  </w:t>
      </w:r>
    </w:p>
    <w:sectPr w:rsidR="008F2E3A" w:rsidRPr="00570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15973"/>
    <w:multiLevelType w:val="hybridMultilevel"/>
    <w:tmpl w:val="CAD2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C3834"/>
    <w:multiLevelType w:val="hybridMultilevel"/>
    <w:tmpl w:val="A82C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A03BB"/>
    <w:multiLevelType w:val="hybridMultilevel"/>
    <w:tmpl w:val="B9F0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229D4"/>
    <w:multiLevelType w:val="hybridMultilevel"/>
    <w:tmpl w:val="ADB81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4005D0"/>
    <w:multiLevelType w:val="hybridMultilevel"/>
    <w:tmpl w:val="5AD8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C39"/>
    <w:rsid w:val="0001018C"/>
    <w:rsid w:val="00095CE7"/>
    <w:rsid w:val="000D1B0A"/>
    <w:rsid w:val="0013269C"/>
    <w:rsid w:val="00154257"/>
    <w:rsid w:val="001C1C39"/>
    <w:rsid w:val="00471B1A"/>
    <w:rsid w:val="00514B01"/>
    <w:rsid w:val="0055784C"/>
    <w:rsid w:val="005703BB"/>
    <w:rsid w:val="005A4584"/>
    <w:rsid w:val="005F6CEE"/>
    <w:rsid w:val="008B025C"/>
    <w:rsid w:val="008F2E3A"/>
    <w:rsid w:val="00A74CE7"/>
    <w:rsid w:val="00AD054F"/>
    <w:rsid w:val="00D436B9"/>
    <w:rsid w:val="00EC593B"/>
    <w:rsid w:val="00F01550"/>
    <w:rsid w:val="00F65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9BF34"/>
  <w15:chartTrackingRefBased/>
  <w15:docId w15:val="{33BE1FCE-ADE3-4057-8B6B-1DDD00245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B0A"/>
    <w:pPr>
      <w:ind w:left="720"/>
      <w:contextualSpacing/>
    </w:pPr>
  </w:style>
  <w:style w:type="character" w:styleId="Hyperlink">
    <w:name w:val="Hyperlink"/>
    <w:basedOn w:val="DefaultParagraphFont"/>
    <w:uiPriority w:val="99"/>
    <w:unhideWhenUsed/>
    <w:rsid w:val="000D1B0A"/>
    <w:rPr>
      <w:color w:val="0563C1" w:themeColor="hyperlink"/>
      <w:u w:val="single"/>
    </w:rPr>
  </w:style>
  <w:style w:type="character" w:styleId="UnresolvedMention">
    <w:name w:val="Unresolved Mention"/>
    <w:basedOn w:val="DefaultParagraphFont"/>
    <w:uiPriority w:val="99"/>
    <w:semiHidden/>
    <w:unhideWhenUsed/>
    <w:rsid w:val="000D1B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970624">
      <w:bodyDiv w:val="1"/>
      <w:marLeft w:val="0"/>
      <w:marRight w:val="0"/>
      <w:marTop w:val="0"/>
      <w:marBottom w:val="0"/>
      <w:divBdr>
        <w:top w:val="none" w:sz="0" w:space="0" w:color="auto"/>
        <w:left w:val="none" w:sz="0" w:space="0" w:color="auto"/>
        <w:bottom w:val="none" w:sz="0" w:space="0" w:color="auto"/>
        <w:right w:val="none" w:sz="0" w:space="0" w:color="auto"/>
      </w:divBdr>
    </w:div>
    <w:div w:id="1095130743">
      <w:bodyDiv w:val="1"/>
      <w:marLeft w:val="0"/>
      <w:marRight w:val="0"/>
      <w:marTop w:val="0"/>
      <w:marBottom w:val="0"/>
      <w:divBdr>
        <w:top w:val="none" w:sz="0" w:space="0" w:color="auto"/>
        <w:left w:val="none" w:sz="0" w:space="0" w:color="auto"/>
        <w:bottom w:val="none" w:sz="0" w:space="0" w:color="auto"/>
        <w:right w:val="none" w:sz="0" w:space="0" w:color="auto"/>
      </w:divBdr>
    </w:div>
    <w:div w:id="187611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linkedin.com/company/habitat-orlando-osceola/?viewAsMember=true" TargetMode="External"/><Relationship Id="rId3" Type="http://schemas.openxmlformats.org/officeDocument/2006/relationships/settings" Target="settings.xml"/><Relationship Id="rId7" Type="http://schemas.openxmlformats.org/officeDocument/2006/relationships/hyperlink" Target="mailto:ldelgado@habitatorlandoosceola.org" TargetMode="External"/><Relationship Id="rId12" Type="http://schemas.openxmlformats.org/officeDocument/2006/relationships/hyperlink" Target="https://twitter.com/HabitatOrlOs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facebook.com/habitatorlandoosceola/"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habitatorlandoosceola.org/" TargetMode="External"/><Relationship Id="rId4" Type="http://schemas.openxmlformats.org/officeDocument/2006/relationships/webSettings" Target="webSettings.xml"/><Relationship Id="rId9" Type="http://schemas.openxmlformats.org/officeDocument/2006/relationships/hyperlink" Target="https://habitatorlandoosceola.org/repair-my-roof/" TargetMode="External"/><Relationship Id="rId14" Type="http://schemas.openxmlformats.org/officeDocument/2006/relationships/hyperlink" Target="https://www.instagram.com/habitatorlandoosceola/?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Delgado</dc:creator>
  <cp:keywords/>
  <dc:description/>
  <cp:lastModifiedBy>Lauren Delgado</cp:lastModifiedBy>
  <cp:revision>2</cp:revision>
  <dcterms:created xsi:type="dcterms:W3CDTF">2020-11-13T15:32:00Z</dcterms:created>
  <dcterms:modified xsi:type="dcterms:W3CDTF">2020-11-13T15:32:00Z</dcterms:modified>
</cp:coreProperties>
</file>